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138EC4" w14:textId="43C3EC50" w:rsidR="000A231E" w:rsidRPr="00EE006E" w:rsidRDefault="00A64E97" w:rsidP="000A231E">
      <w:pPr>
        <w:pStyle w:val="CRCoverPage"/>
        <w:tabs>
          <w:tab w:val="right" w:pos="9639"/>
        </w:tabs>
        <w:spacing w:after="0"/>
        <w:jc w:val="both"/>
        <w:rPr>
          <w:b/>
          <w:i/>
          <w:noProof/>
          <w:sz w:val="24"/>
          <w:szCs w:val="24"/>
          <w:lang w:eastAsia="ko-KR"/>
        </w:rPr>
      </w:pPr>
      <w:bookmarkStart w:id="0" w:name="Title"/>
      <w:bookmarkStart w:id="1" w:name="DocumentFor"/>
      <w:bookmarkStart w:id="2" w:name="OLE_LINK1"/>
      <w:bookmarkStart w:id="3" w:name="OLE_LINK2"/>
      <w:bookmarkEnd w:id="0"/>
      <w:bookmarkEnd w:id="1"/>
      <w:r w:rsidRPr="00F82F01">
        <w:rPr>
          <w:rFonts w:eastAsia="SimSun" w:cs="Arial"/>
          <w:b/>
          <w:sz w:val="24"/>
          <w:szCs w:val="24"/>
          <w:lang w:eastAsia="zh-CN"/>
        </w:rPr>
        <w:t>3GPP TSG-RAN WG4 Meeting # 108bis</w:t>
      </w:r>
      <w:r w:rsidR="000A231E" w:rsidRPr="00121C7F">
        <w:rPr>
          <w:rFonts w:hint="eastAsia"/>
          <w:b/>
          <w:sz w:val="24"/>
          <w:szCs w:val="24"/>
          <w:lang w:eastAsia="ko-KR"/>
        </w:rPr>
        <w:tab/>
      </w:r>
      <w:r w:rsidR="00624211" w:rsidRPr="00624211">
        <w:rPr>
          <w:b/>
          <w:sz w:val="24"/>
          <w:szCs w:val="24"/>
          <w:lang w:eastAsia="ko-KR"/>
        </w:rPr>
        <w:t>R4-2316471</w:t>
      </w:r>
    </w:p>
    <w:bookmarkEnd w:id="2"/>
    <w:bookmarkEnd w:id="3"/>
    <w:p w14:paraId="1158BB90" w14:textId="7AB3D971" w:rsidR="000A231E" w:rsidRDefault="00A64E97" w:rsidP="000A231E">
      <w:pPr>
        <w:tabs>
          <w:tab w:val="left" w:pos="1985"/>
        </w:tabs>
        <w:rPr>
          <w:rFonts w:ascii="Arial" w:hAnsi="Arial"/>
          <w:b/>
          <w:bCs/>
          <w:noProof/>
          <w:sz w:val="24"/>
          <w:szCs w:val="24"/>
        </w:rPr>
      </w:pPr>
      <w:r w:rsidRPr="00A64E97">
        <w:rPr>
          <w:rFonts w:ascii="Arial" w:eastAsia="SimSun" w:hAnsi="Arial" w:cs="Arial"/>
          <w:b/>
          <w:sz w:val="24"/>
          <w:szCs w:val="24"/>
          <w:lang w:eastAsia="zh-CN"/>
        </w:rPr>
        <w:t>Xiamen, China, October 09 – October 13, 2023</w:t>
      </w:r>
    </w:p>
    <w:p w14:paraId="14204C4C" w14:textId="14413509" w:rsidR="000A231E" w:rsidRPr="00AA58B8" w:rsidRDefault="000A231E" w:rsidP="000A231E">
      <w:pPr>
        <w:tabs>
          <w:tab w:val="left" w:pos="1985"/>
        </w:tabs>
        <w:rPr>
          <w:rFonts w:ascii="Arial" w:eastAsia="新細明體" w:hAnsi="Arial"/>
          <w:sz w:val="24"/>
          <w:lang w:eastAsia="zh-TW"/>
        </w:rPr>
      </w:pPr>
      <w:r w:rsidRPr="00EE006E">
        <w:rPr>
          <w:rFonts w:ascii="Arial" w:hAnsi="Arial"/>
          <w:b/>
          <w:sz w:val="24"/>
        </w:rPr>
        <w:t>Agenda item:</w:t>
      </w:r>
      <w:r w:rsidRPr="00EE006E">
        <w:rPr>
          <w:rFonts w:ascii="Arial" w:hAnsi="Arial"/>
          <w:sz w:val="24"/>
        </w:rPr>
        <w:tab/>
      </w:r>
      <w:bookmarkStart w:id="4" w:name="Source"/>
      <w:bookmarkEnd w:id="4"/>
      <w:r w:rsidR="00BA5EA5">
        <w:rPr>
          <w:rFonts w:ascii="Arial" w:hAnsi="Arial"/>
          <w:sz w:val="24"/>
        </w:rPr>
        <w:t>5.14.6.1</w:t>
      </w:r>
    </w:p>
    <w:p w14:paraId="361BAFF0" w14:textId="77777777" w:rsidR="000A231E" w:rsidRPr="00EE006E" w:rsidRDefault="000A231E" w:rsidP="000A231E">
      <w:pPr>
        <w:tabs>
          <w:tab w:val="left" w:pos="1985"/>
        </w:tabs>
        <w:rPr>
          <w:rFonts w:ascii="Arial" w:hAnsi="Arial"/>
          <w:sz w:val="24"/>
        </w:rPr>
      </w:pPr>
      <w:r w:rsidRPr="00EE006E">
        <w:rPr>
          <w:rFonts w:ascii="Arial" w:hAnsi="Arial"/>
          <w:b/>
          <w:sz w:val="24"/>
        </w:rPr>
        <w:t>Source:</w:t>
      </w:r>
      <w:r w:rsidRPr="00EE006E">
        <w:rPr>
          <w:rFonts w:ascii="Arial" w:hAnsi="Arial"/>
          <w:b/>
          <w:sz w:val="24"/>
        </w:rPr>
        <w:tab/>
      </w:r>
      <w:r>
        <w:rPr>
          <w:rFonts w:ascii="Arial" w:hAnsi="Arial"/>
          <w:sz w:val="24"/>
        </w:rPr>
        <w:t>MediaTek Inc.</w:t>
      </w:r>
    </w:p>
    <w:p w14:paraId="5F396A18" w14:textId="19A60D8B" w:rsidR="000A231E" w:rsidRDefault="000A231E" w:rsidP="000A231E">
      <w:pPr>
        <w:tabs>
          <w:tab w:val="left" w:pos="1985"/>
        </w:tabs>
        <w:ind w:left="1985" w:hanging="1985"/>
        <w:rPr>
          <w:rFonts w:ascii="Arial" w:hAnsi="Arial"/>
          <w:sz w:val="24"/>
        </w:rPr>
      </w:pPr>
      <w:r w:rsidRPr="00EE006E">
        <w:rPr>
          <w:rFonts w:ascii="Arial" w:hAnsi="Arial"/>
          <w:b/>
          <w:sz w:val="24"/>
        </w:rPr>
        <w:t>Title:</w:t>
      </w:r>
      <w:r w:rsidRPr="00EE006E">
        <w:rPr>
          <w:rFonts w:ascii="Arial" w:hAnsi="Arial"/>
          <w:b/>
          <w:sz w:val="24"/>
        </w:rPr>
        <w:tab/>
      </w:r>
      <w:r w:rsidR="00E55A5B" w:rsidRPr="00E55A5B">
        <w:rPr>
          <w:rFonts w:ascii="Arial" w:hAnsi="Arial"/>
          <w:bCs/>
          <w:sz w:val="24"/>
        </w:rPr>
        <w:t>Discussion on</w:t>
      </w:r>
      <w:r w:rsidR="00991B56" w:rsidRPr="00991B56">
        <w:rPr>
          <w:rFonts w:ascii="Arial" w:hAnsi="Arial" w:hint="eastAsia"/>
          <w:bCs/>
          <w:sz w:val="24"/>
        </w:rPr>
        <w:t xml:space="preserve"> </w:t>
      </w:r>
      <w:r w:rsidR="00D83B22">
        <w:rPr>
          <w:rFonts w:ascii="Arial" w:hAnsi="Arial"/>
          <w:bCs/>
          <w:sz w:val="24"/>
        </w:rPr>
        <w:t xml:space="preserve">UE demodulation </w:t>
      </w:r>
      <w:r w:rsidR="00991B56" w:rsidRPr="00991B56">
        <w:rPr>
          <w:rFonts w:ascii="Arial" w:hAnsi="Arial"/>
          <w:bCs/>
          <w:sz w:val="24"/>
        </w:rPr>
        <w:t>r</w:t>
      </w:r>
      <w:r w:rsidR="00E55A5B" w:rsidRPr="00E55A5B">
        <w:rPr>
          <w:rFonts w:ascii="Arial" w:hAnsi="Arial"/>
          <w:bCs/>
          <w:sz w:val="24"/>
        </w:rPr>
        <w:t>equirements</w:t>
      </w:r>
      <w:r w:rsidR="00991B56">
        <w:rPr>
          <w:rFonts w:ascii="Arial" w:hAnsi="Arial"/>
          <w:bCs/>
          <w:sz w:val="24"/>
        </w:rPr>
        <w:t xml:space="preserve"> </w:t>
      </w:r>
      <w:r w:rsidR="00D83B22" w:rsidRPr="00D83B22">
        <w:rPr>
          <w:rFonts w:ascii="Arial" w:hAnsi="Arial"/>
          <w:bCs/>
          <w:sz w:val="24"/>
        </w:rPr>
        <w:t>for less than 5MHz BW</w:t>
      </w:r>
    </w:p>
    <w:p w14:paraId="38A807BD" w14:textId="77777777" w:rsidR="000A231E" w:rsidRPr="00EE006E" w:rsidRDefault="000A231E" w:rsidP="000A231E">
      <w:pPr>
        <w:tabs>
          <w:tab w:val="left" w:pos="1985"/>
        </w:tabs>
        <w:ind w:left="1985" w:hanging="1985"/>
        <w:rPr>
          <w:rFonts w:ascii="Arial" w:hAnsi="Arial"/>
          <w:b/>
          <w:sz w:val="24"/>
        </w:rPr>
      </w:pPr>
      <w:r w:rsidRPr="00EE006E">
        <w:rPr>
          <w:rFonts w:ascii="Arial" w:hAnsi="Arial"/>
          <w:b/>
          <w:sz w:val="24"/>
        </w:rPr>
        <w:t>Document for:</w:t>
      </w:r>
      <w:r w:rsidRPr="00EE006E">
        <w:rPr>
          <w:rFonts w:ascii="Arial" w:hAnsi="Arial"/>
          <w:b/>
          <w:sz w:val="24"/>
        </w:rPr>
        <w:tab/>
      </w:r>
      <w:r>
        <w:rPr>
          <w:rFonts w:ascii="Arial" w:hAnsi="Arial"/>
          <w:sz w:val="24"/>
        </w:rPr>
        <w:t>Discussion</w:t>
      </w:r>
    </w:p>
    <w:p w14:paraId="213DC284" w14:textId="77777777" w:rsidR="000A231E" w:rsidRPr="00DF114E" w:rsidRDefault="000A231E" w:rsidP="000A231E">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6CCBCBD6" w14:textId="22D26507" w:rsidR="00596CE0" w:rsidRDefault="001665E1" w:rsidP="000B224A">
      <w:pPr>
        <w:pStyle w:val="Default"/>
        <w:spacing w:after="120"/>
        <w:jc w:val="both"/>
        <w:rPr>
          <w:rFonts w:ascii="Times New Roman" w:eastAsiaTheme="minorEastAsia" w:hAnsi="Times New Roman" w:cs="Times New Roman"/>
          <w:color w:val="auto"/>
          <w:sz w:val="20"/>
          <w:szCs w:val="20"/>
          <w:lang w:val="en-GB" w:eastAsia="zh-TW"/>
        </w:rPr>
      </w:pPr>
      <w:r>
        <w:rPr>
          <w:rFonts w:ascii="Times New Roman" w:eastAsiaTheme="minorEastAsia" w:hAnsi="Times New Roman" w:cs="Times New Roman" w:hint="eastAsia"/>
          <w:color w:val="auto"/>
          <w:sz w:val="20"/>
          <w:szCs w:val="20"/>
          <w:lang w:val="en-GB" w:eastAsia="zh-TW"/>
        </w:rPr>
        <w:t>A</w:t>
      </w:r>
      <w:r>
        <w:rPr>
          <w:rFonts w:ascii="Times New Roman" w:eastAsiaTheme="minorEastAsia" w:hAnsi="Times New Roman" w:cs="Times New Roman"/>
          <w:color w:val="auto"/>
          <w:sz w:val="20"/>
          <w:szCs w:val="20"/>
          <w:lang w:val="en-GB" w:eastAsia="zh-TW"/>
        </w:rPr>
        <w:t xml:space="preserve">ccording to the WID </w:t>
      </w:r>
      <w:r w:rsidR="00DA62C0">
        <w:rPr>
          <w:rFonts w:ascii="Times New Roman" w:eastAsiaTheme="minorEastAsia" w:hAnsi="Times New Roman" w:cs="Times New Roman"/>
          <w:color w:val="auto"/>
          <w:sz w:val="20"/>
          <w:szCs w:val="20"/>
          <w:lang w:val="en-GB" w:eastAsia="zh-TW"/>
        </w:rPr>
        <w:t xml:space="preserve">[1], </w:t>
      </w:r>
      <w:r w:rsidR="00DA62C0">
        <w:rPr>
          <w:rFonts w:ascii="Times New Roman" w:eastAsiaTheme="minorEastAsia" w:hAnsi="Times New Roman" w:cs="Times New Roman" w:hint="eastAsia"/>
          <w:color w:val="auto"/>
          <w:sz w:val="20"/>
          <w:szCs w:val="20"/>
          <w:lang w:val="en-GB" w:eastAsia="zh-TW"/>
        </w:rPr>
        <w:t>R</w:t>
      </w:r>
      <w:r w:rsidR="00DA62C0">
        <w:rPr>
          <w:rFonts w:ascii="Times New Roman" w:eastAsiaTheme="minorEastAsia" w:hAnsi="Times New Roman" w:cs="Times New Roman"/>
          <w:color w:val="auto"/>
          <w:sz w:val="20"/>
          <w:szCs w:val="20"/>
          <w:lang w:val="en-GB" w:eastAsia="zh-TW"/>
        </w:rPr>
        <w:t xml:space="preserve">AN1 and RAN4 </w:t>
      </w:r>
      <w:r w:rsidR="005853E9">
        <w:rPr>
          <w:rFonts w:ascii="Times New Roman" w:eastAsiaTheme="minorEastAsia" w:hAnsi="Times New Roman" w:cs="Times New Roman"/>
          <w:color w:val="auto"/>
          <w:sz w:val="20"/>
          <w:szCs w:val="20"/>
          <w:lang w:val="en-GB" w:eastAsia="zh-TW"/>
        </w:rPr>
        <w:t>are tasked to discuss the core part for the WI “</w:t>
      </w:r>
      <w:r w:rsidR="005853E9" w:rsidRPr="005853E9">
        <w:rPr>
          <w:rFonts w:ascii="Times New Roman" w:eastAsiaTheme="minorEastAsia" w:hAnsi="Times New Roman" w:cs="Times New Roman"/>
          <w:color w:val="auto"/>
          <w:sz w:val="20"/>
          <w:szCs w:val="20"/>
          <w:lang w:val="en-GB" w:eastAsia="zh-TW"/>
        </w:rPr>
        <w:t>NR support for dedicated spectrum less than 5MHz for FR1</w:t>
      </w:r>
      <w:r w:rsidR="005853E9">
        <w:rPr>
          <w:rFonts w:ascii="Times New Roman" w:eastAsiaTheme="minorEastAsia" w:hAnsi="Times New Roman" w:cs="Times New Roman"/>
          <w:color w:val="auto"/>
          <w:sz w:val="20"/>
          <w:szCs w:val="20"/>
          <w:lang w:val="en-GB" w:eastAsia="zh-TW"/>
        </w:rPr>
        <w:t>”.</w:t>
      </w:r>
    </w:p>
    <w:tbl>
      <w:tblPr>
        <w:tblStyle w:val="a9"/>
        <w:tblW w:w="0" w:type="auto"/>
        <w:tblLook w:val="04A0" w:firstRow="1" w:lastRow="0" w:firstColumn="1" w:lastColumn="0" w:noHBand="0" w:noVBand="1"/>
      </w:tblPr>
      <w:tblGrid>
        <w:gridCol w:w="9629"/>
      </w:tblGrid>
      <w:tr w:rsidR="004654EC" w14:paraId="4EF857E2" w14:textId="77777777" w:rsidTr="004654EC">
        <w:tc>
          <w:tcPr>
            <w:tcW w:w="9629" w:type="dxa"/>
          </w:tcPr>
          <w:p w14:paraId="28505843" w14:textId="77777777" w:rsidR="004654EC" w:rsidRDefault="004654EC" w:rsidP="004654EC">
            <w:pPr>
              <w:rPr>
                <w:iCs/>
                <w:lang w:val="en-US" w:eastAsia="zh-CN"/>
              </w:rPr>
            </w:pPr>
            <w:r w:rsidRPr="0005745F">
              <w:rPr>
                <w:iCs/>
                <w:lang w:val="en-US" w:eastAsia="zh-CN"/>
              </w:rPr>
              <w:t>The following objectives shall be included for dedicated FDD spectrum in FR1:</w:t>
            </w:r>
          </w:p>
          <w:p w14:paraId="2D56D00B" w14:textId="77777777" w:rsidR="004654EC" w:rsidRDefault="004654EC" w:rsidP="004654EC">
            <w:pPr>
              <w:numPr>
                <w:ilvl w:val="0"/>
                <w:numId w:val="14"/>
              </w:numPr>
              <w:rPr>
                <w:iCs/>
                <w:lang w:val="en-US" w:eastAsia="zh-CN"/>
              </w:rPr>
            </w:pPr>
            <w:r>
              <w:rPr>
                <w:iCs/>
                <w:lang w:val="en-US" w:eastAsia="zh-CN"/>
              </w:rPr>
              <w:t>Identify and s</w:t>
            </w:r>
            <w:r w:rsidRPr="004F1B58">
              <w:rPr>
                <w:iCs/>
                <w:lang w:val="en-US" w:eastAsia="zh-CN"/>
              </w:rPr>
              <w:t>pecify necessary changes to NR physical layer with minimum</w:t>
            </w:r>
            <w:r>
              <w:rPr>
                <w:iCs/>
                <w:lang w:val="en-US" w:eastAsia="zh-CN"/>
              </w:rPr>
              <w:t xml:space="preserve"> specification</w:t>
            </w:r>
            <w:r w:rsidRPr="004F1B58">
              <w:rPr>
                <w:iCs/>
                <w:lang w:val="en-US" w:eastAsia="zh-CN"/>
              </w:rPr>
              <w:t xml:space="preserve"> impact to operate in spectrum allocations from approximately 3</w:t>
            </w:r>
            <w:r>
              <w:rPr>
                <w:iCs/>
                <w:lang w:val="en-US" w:eastAsia="zh-CN"/>
              </w:rPr>
              <w:t xml:space="preserve"> </w:t>
            </w:r>
            <w:r w:rsidRPr="004F1B58">
              <w:rPr>
                <w:iCs/>
                <w:lang w:val="en-US" w:eastAsia="zh-CN"/>
              </w:rPr>
              <w:t>MHz up to below 5</w:t>
            </w:r>
            <w:r>
              <w:rPr>
                <w:iCs/>
                <w:lang w:val="en-US" w:eastAsia="zh-CN"/>
              </w:rPr>
              <w:t xml:space="preserve"> </w:t>
            </w:r>
            <w:r w:rsidRPr="004F1B58">
              <w:rPr>
                <w:iCs/>
                <w:lang w:val="en-US" w:eastAsia="zh-CN"/>
              </w:rPr>
              <w:t>MHz [RAN1]:</w:t>
            </w:r>
          </w:p>
          <w:p w14:paraId="7677F755" w14:textId="77777777" w:rsidR="004654EC" w:rsidRPr="004F1B58" w:rsidRDefault="004654EC" w:rsidP="004654EC">
            <w:pPr>
              <w:numPr>
                <w:ilvl w:val="1"/>
                <w:numId w:val="14"/>
              </w:numPr>
              <w:ind w:left="709" w:hanging="283"/>
              <w:rPr>
                <w:lang w:eastAsia="zh-CN"/>
              </w:rPr>
            </w:pPr>
            <w:r w:rsidRPr="006D6AE6">
              <w:rPr>
                <w:lang w:eastAsia="zh-CN"/>
              </w:rPr>
              <w:t>Restrict to subcarrier spacing of 15kHz and the use of normal cyclic prefix.</w:t>
            </w:r>
          </w:p>
          <w:p w14:paraId="735860B3" w14:textId="77777777" w:rsidR="004654EC" w:rsidRPr="004F1B58" w:rsidRDefault="004654EC" w:rsidP="004654EC">
            <w:pPr>
              <w:numPr>
                <w:ilvl w:val="1"/>
                <w:numId w:val="14"/>
              </w:numPr>
              <w:ind w:left="709" w:hanging="283"/>
              <w:rPr>
                <w:iCs/>
                <w:lang w:val="en-US" w:eastAsia="zh-CN"/>
              </w:rPr>
            </w:pPr>
            <w:r w:rsidRPr="006D6AE6">
              <w:rPr>
                <w:lang w:eastAsia="zh-CN"/>
              </w:rPr>
              <w:t>For SSB:</w:t>
            </w:r>
          </w:p>
          <w:p w14:paraId="2082B7BA" w14:textId="77777777" w:rsidR="004654EC" w:rsidRPr="004F1B58" w:rsidRDefault="004654EC" w:rsidP="004654EC">
            <w:pPr>
              <w:numPr>
                <w:ilvl w:val="2"/>
                <w:numId w:val="14"/>
              </w:numPr>
              <w:rPr>
                <w:iCs/>
                <w:lang w:val="en-US" w:eastAsia="zh-CN"/>
              </w:rPr>
            </w:pPr>
            <w:r w:rsidRPr="006D6AE6">
              <w:rPr>
                <w:lang w:eastAsia="zh-CN"/>
              </w:rPr>
              <w:t>Reuse PSS/SSS specification without puncturing.</w:t>
            </w:r>
          </w:p>
          <w:p w14:paraId="51CF286C" w14:textId="77777777" w:rsidR="004654EC" w:rsidRPr="004F1B58" w:rsidRDefault="004654EC" w:rsidP="004654EC">
            <w:pPr>
              <w:numPr>
                <w:ilvl w:val="2"/>
                <w:numId w:val="14"/>
              </w:numPr>
              <w:rPr>
                <w:lang w:eastAsia="zh-CN"/>
              </w:rPr>
            </w:pPr>
            <w:r w:rsidRPr="004F1B58">
              <w:rPr>
                <w:lang w:eastAsia="zh-CN"/>
              </w:rPr>
              <w:t xml:space="preserve">PBCH based on current design </w:t>
            </w:r>
          </w:p>
          <w:p w14:paraId="134E8683" w14:textId="77777777" w:rsidR="004654EC" w:rsidRPr="004F1B58" w:rsidRDefault="004654EC" w:rsidP="004654EC">
            <w:pPr>
              <w:numPr>
                <w:ilvl w:val="1"/>
                <w:numId w:val="14"/>
              </w:numPr>
              <w:ind w:left="709" w:hanging="283"/>
              <w:rPr>
                <w:lang w:eastAsia="zh-CN"/>
              </w:rPr>
            </w:pPr>
            <w:r>
              <w:rPr>
                <w:lang w:eastAsia="zh-CN"/>
              </w:rPr>
              <w:t>Identify and s</w:t>
            </w:r>
            <w:r w:rsidRPr="004F1B58">
              <w:rPr>
                <w:lang w:eastAsia="zh-CN"/>
              </w:rPr>
              <w:t>pecify necessary minimum changes to PDCCH, CSI-RS/TRS, PUCCH</w:t>
            </w:r>
            <w:r>
              <w:rPr>
                <w:lang w:eastAsia="zh-CN"/>
              </w:rPr>
              <w:t>, and PRACH for functional support based on existing design, without optimization.</w:t>
            </w:r>
          </w:p>
          <w:p w14:paraId="468B09CF" w14:textId="77777777" w:rsidR="004654EC" w:rsidRPr="006D6AE6" w:rsidRDefault="004654EC" w:rsidP="004654EC">
            <w:pPr>
              <w:numPr>
                <w:ilvl w:val="0"/>
                <w:numId w:val="14"/>
              </w:numPr>
              <w:rPr>
                <w:iCs/>
                <w:lang w:val="en-US" w:eastAsia="zh-CN"/>
              </w:rPr>
            </w:pPr>
            <w:r w:rsidRPr="004F1B58">
              <w:rPr>
                <w:iCs/>
                <w:lang w:val="en-US" w:eastAsia="zh-CN"/>
              </w:rPr>
              <w:t>Specify necessary RAN4 requirements to support deploying NR in spectrum allocations from approximately 3</w:t>
            </w:r>
            <w:r>
              <w:rPr>
                <w:iCs/>
                <w:lang w:val="en-US" w:eastAsia="zh-CN"/>
              </w:rPr>
              <w:t xml:space="preserve"> </w:t>
            </w:r>
            <w:r w:rsidRPr="004F1B58">
              <w:rPr>
                <w:iCs/>
                <w:lang w:val="en-US" w:eastAsia="zh-CN"/>
              </w:rPr>
              <w:t>MHz up to below 5</w:t>
            </w:r>
            <w:r>
              <w:rPr>
                <w:iCs/>
                <w:lang w:val="en-US" w:eastAsia="zh-CN"/>
              </w:rPr>
              <w:t xml:space="preserve"> </w:t>
            </w:r>
            <w:r w:rsidRPr="004F1B58">
              <w:rPr>
                <w:iCs/>
                <w:lang w:val="en-US" w:eastAsia="zh-CN"/>
              </w:rPr>
              <w:t>MHz [RAN4]</w:t>
            </w:r>
            <w:r>
              <w:rPr>
                <w:iCs/>
                <w:lang w:val="en-US" w:eastAsia="zh-CN"/>
              </w:rPr>
              <w:t xml:space="preserve">, including in bands n100, </w:t>
            </w:r>
            <w:r w:rsidRPr="008054CA">
              <w:rPr>
                <w:lang w:eastAsia="zh-CN"/>
              </w:rPr>
              <w:t>n</w:t>
            </w:r>
            <w:r>
              <w:rPr>
                <w:lang w:eastAsia="zh-CN"/>
              </w:rPr>
              <w:t>106</w:t>
            </w:r>
            <w:r w:rsidRPr="008054CA">
              <w:rPr>
                <w:lang w:eastAsia="zh-CN"/>
              </w:rPr>
              <w:t>, n26</w:t>
            </w:r>
            <w:r>
              <w:rPr>
                <w:lang w:eastAsia="zh-CN"/>
              </w:rPr>
              <w:t>,</w:t>
            </w:r>
            <w:r w:rsidRPr="008054CA">
              <w:rPr>
                <w:lang w:eastAsia="zh-CN"/>
              </w:rPr>
              <w:t xml:space="preserve"> n28</w:t>
            </w:r>
            <w:r>
              <w:rPr>
                <w:lang w:eastAsia="zh-CN"/>
              </w:rPr>
              <w:t xml:space="preserve"> and n85</w:t>
            </w:r>
            <w:r w:rsidRPr="004F1B58">
              <w:rPr>
                <w:iCs/>
                <w:lang w:val="en-US" w:eastAsia="zh-CN"/>
              </w:rPr>
              <w:t>:</w:t>
            </w:r>
          </w:p>
          <w:p w14:paraId="5F042935" w14:textId="77777777" w:rsidR="004654EC" w:rsidRPr="006D6AE6" w:rsidRDefault="004654EC" w:rsidP="004654EC">
            <w:pPr>
              <w:numPr>
                <w:ilvl w:val="1"/>
                <w:numId w:val="14"/>
              </w:numPr>
              <w:ind w:left="709" w:hanging="283"/>
              <w:rPr>
                <w:lang w:eastAsia="zh-CN"/>
              </w:rPr>
            </w:pPr>
            <w:r w:rsidRPr="006D6AE6">
              <w:rPr>
                <w:lang w:eastAsia="zh-CN"/>
              </w:rPr>
              <w:t>Specify system parameters (including channel and sync rasters) for the associated dedicated spectrum.</w:t>
            </w:r>
          </w:p>
          <w:p w14:paraId="3DADBC62" w14:textId="77777777" w:rsidR="004654EC" w:rsidRPr="006D6AE6" w:rsidRDefault="004654EC" w:rsidP="004654EC">
            <w:pPr>
              <w:numPr>
                <w:ilvl w:val="1"/>
                <w:numId w:val="14"/>
              </w:numPr>
              <w:ind w:left="709" w:hanging="283"/>
              <w:rPr>
                <w:lang w:eastAsia="zh-CN"/>
              </w:rPr>
            </w:pPr>
            <w:r w:rsidRPr="006D6AE6">
              <w:rPr>
                <w:lang w:eastAsia="zh-CN"/>
              </w:rPr>
              <w:t>Minimize impact on RF requirements:</w:t>
            </w:r>
          </w:p>
          <w:p w14:paraId="4D20C52E" w14:textId="77777777" w:rsidR="004654EC" w:rsidRPr="006D6AE6" w:rsidRDefault="004654EC" w:rsidP="004654EC">
            <w:pPr>
              <w:numPr>
                <w:ilvl w:val="2"/>
                <w:numId w:val="14"/>
              </w:numPr>
              <w:rPr>
                <w:lang w:eastAsia="zh-CN"/>
              </w:rPr>
            </w:pPr>
            <w:r w:rsidRPr="006D6AE6">
              <w:rPr>
                <w:lang w:eastAsia="zh-CN"/>
              </w:rPr>
              <w:t>Reuse 5</w:t>
            </w:r>
            <w:r>
              <w:rPr>
                <w:lang w:eastAsia="zh-CN"/>
              </w:rPr>
              <w:t xml:space="preserve"> </w:t>
            </w:r>
            <w:r w:rsidRPr="006D6AE6">
              <w:rPr>
                <w:lang w:eastAsia="zh-CN"/>
              </w:rPr>
              <w:t>MHz channel bandwidth at least for FRMCS use case (assuming co-located NR and GSM-R with same operator).</w:t>
            </w:r>
          </w:p>
          <w:p w14:paraId="7D395DC8" w14:textId="77777777" w:rsidR="004654EC" w:rsidRPr="006D6AE6" w:rsidRDefault="004654EC" w:rsidP="004654EC">
            <w:pPr>
              <w:numPr>
                <w:ilvl w:val="2"/>
                <w:numId w:val="14"/>
              </w:numPr>
              <w:rPr>
                <w:lang w:eastAsia="zh-CN"/>
              </w:rPr>
            </w:pPr>
            <w:r w:rsidRPr="006D6AE6">
              <w:rPr>
                <w:lang w:eastAsia="zh-CN"/>
              </w:rPr>
              <w:t>Specify the required RF requirement</w:t>
            </w:r>
            <w:r>
              <w:rPr>
                <w:lang w:eastAsia="zh-CN"/>
              </w:rPr>
              <w:t>s</w:t>
            </w:r>
            <w:r w:rsidRPr="006D6AE6">
              <w:rPr>
                <w:lang w:eastAsia="zh-CN"/>
              </w:rPr>
              <w:t xml:space="preserve"> for </w:t>
            </w:r>
            <w:r>
              <w:rPr>
                <w:lang w:eastAsia="zh-CN"/>
              </w:rPr>
              <w:t xml:space="preserve">optional </w:t>
            </w:r>
            <w:r w:rsidRPr="006D6AE6">
              <w:rPr>
                <w:lang w:eastAsia="zh-CN"/>
              </w:rPr>
              <w:t xml:space="preserve">3 MHz channel bandwidth in bands </w:t>
            </w:r>
            <w:r>
              <w:rPr>
                <w:lang w:eastAsia="zh-CN"/>
              </w:rPr>
              <w:t>n100</w:t>
            </w:r>
            <w:r w:rsidRPr="006D6AE6">
              <w:rPr>
                <w:lang w:eastAsia="zh-CN"/>
              </w:rPr>
              <w:t>, n</w:t>
            </w:r>
            <w:r>
              <w:rPr>
                <w:lang w:eastAsia="zh-CN"/>
              </w:rPr>
              <w:t>106</w:t>
            </w:r>
            <w:r w:rsidRPr="006D6AE6">
              <w:rPr>
                <w:lang w:eastAsia="zh-CN"/>
              </w:rPr>
              <w:t>, n26</w:t>
            </w:r>
            <w:r>
              <w:rPr>
                <w:lang w:eastAsia="zh-CN"/>
              </w:rPr>
              <w:t>,</w:t>
            </w:r>
            <w:r w:rsidRPr="006D6AE6">
              <w:rPr>
                <w:lang w:eastAsia="zh-CN"/>
              </w:rPr>
              <w:t xml:space="preserve"> n28</w:t>
            </w:r>
            <w:r>
              <w:rPr>
                <w:lang w:eastAsia="zh-CN"/>
              </w:rPr>
              <w:t xml:space="preserve"> and n85</w:t>
            </w:r>
            <w:r w:rsidRPr="006D6AE6">
              <w:rPr>
                <w:lang w:eastAsia="zh-CN"/>
              </w:rPr>
              <w:t>.</w:t>
            </w:r>
          </w:p>
          <w:p w14:paraId="0E578790" w14:textId="62389D58" w:rsidR="004654EC" w:rsidRPr="004654EC" w:rsidRDefault="004654EC" w:rsidP="004654EC">
            <w:pPr>
              <w:numPr>
                <w:ilvl w:val="1"/>
                <w:numId w:val="14"/>
              </w:numPr>
              <w:ind w:left="709" w:hanging="283"/>
              <w:rPr>
                <w:lang w:eastAsia="zh-CN"/>
              </w:rPr>
            </w:pPr>
            <w:r w:rsidRPr="008054CA">
              <w:rPr>
                <w:rFonts w:hint="eastAsia"/>
                <w:lang w:eastAsia="zh-CN"/>
              </w:rPr>
              <w:t>S</w:t>
            </w:r>
            <w:r w:rsidRPr="008054CA">
              <w:rPr>
                <w:lang w:eastAsia="zh-CN"/>
              </w:rPr>
              <w:t>pecify RRM requirements</w:t>
            </w:r>
            <w:r>
              <w:rPr>
                <w:lang w:eastAsia="zh-CN"/>
              </w:rPr>
              <w:t xml:space="preserve"> while minimizing specification impact</w:t>
            </w:r>
            <w:r w:rsidRPr="008054CA">
              <w:rPr>
                <w:lang w:eastAsia="zh-CN"/>
              </w:rPr>
              <w:t xml:space="preserve"> to support operation in dedicated spectrum allocations from approximately 3</w:t>
            </w:r>
            <w:r>
              <w:rPr>
                <w:lang w:eastAsia="zh-CN"/>
              </w:rPr>
              <w:t xml:space="preserve"> </w:t>
            </w:r>
            <w:r w:rsidRPr="008054CA">
              <w:rPr>
                <w:lang w:eastAsia="zh-CN"/>
              </w:rPr>
              <w:t>MHz up to below 5</w:t>
            </w:r>
            <w:r>
              <w:rPr>
                <w:lang w:eastAsia="zh-CN"/>
              </w:rPr>
              <w:t xml:space="preserve"> </w:t>
            </w:r>
            <w:r w:rsidRPr="008054CA">
              <w:rPr>
                <w:lang w:eastAsia="zh-CN"/>
              </w:rPr>
              <w:t>MHz.</w:t>
            </w:r>
          </w:p>
        </w:tc>
      </w:tr>
    </w:tbl>
    <w:p w14:paraId="008D4A86" w14:textId="0D860CB6" w:rsidR="00596CE0" w:rsidRDefault="00596CE0" w:rsidP="00750600">
      <w:pPr>
        <w:pStyle w:val="Default"/>
        <w:jc w:val="both"/>
        <w:rPr>
          <w:rFonts w:ascii="Times New Roman" w:eastAsiaTheme="minorEastAsia" w:hAnsi="Times New Roman" w:cs="Times New Roman"/>
          <w:color w:val="auto"/>
          <w:sz w:val="20"/>
          <w:szCs w:val="20"/>
          <w:lang w:val="en-GB" w:eastAsia="zh-TW"/>
        </w:rPr>
      </w:pPr>
    </w:p>
    <w:p w14:paraId="6AA25B23" w14:textId="791EB1C7" w:rsidR="006C0100" w:rsidRDefault="006C0100" w:rsidP="008748D8">
      <w:pPr>
        <w:pStyle w:val="Default"/>
        <w:spacing w:after="120"/>
        <w:jc w:val="both"/>
        <w:rPr>
          <w:rFonts w:ascii="Times New Roman" w:eastAsiaTheme="minorEastAsia" w:hAnsi="Times New Roman" w:cs="Times New Roman"/>
          <w:color w:val="auto"/>
          <w:sz w:val="20"/>
          <w:szCs w:val="20"/>
          <w:lang w:val="en-GB" w:eastAsia="zh-TW"/>
        </w:rPr>
      </w:pPr>
      <w:r>
        <w:rPr>
          <w:rFonts w:ascii="Times New Roman" w:eastAsiaTheme="minorEastAsia" w:hAnsi="Times New Roman" w:cs="Times New Roman" w:hint="eastAsia"/>
          <w:color w:val="auto"/>
          <w:sz w:val="20"/>
          <w:szCs w:val="20"/>
          <w:lang w:val="en-GB" w:eastAsia="zh-TW"/>
        </w:rPr>
        <w:t>F</w:t>
      </w:r>
      <w:r>
        <w:rPr>
          <w:rFonts w:ascii="Times New Roman" w:eastAsiaTheme="minorEastAsia" w:hAnsi="Times New Roman" w:cs="Times New Roman"/>
          <w:color w:val="auto"/>
          <w:sz w:val="20"/>
          <w:szCs w:val="20"/>
          <w:lang w:val="en-GB" w:eastAsia="zh-TW"/>
        </w:rPr>
        <w:t xml:space="preserve">or performance part, RAN4 is also tasked to define </w:t>
      </w:r>
      <w:r w:rsidR="00E41704">
        <w:rPr>
          <w:rFonts w:ascii="Times New Roman" w:eastAsiaTheme="minorEastAsia" w:hAnsi="Times New Roman" w:cs="Times New Roman"/>
          <w:color w:val="auto"/>
          <w:sz w:val="20"/>
          <w:szCs w:val="20"/>
          <w:lang w:val="en-GB" w:eastAsia="zh-TW"/>
        </w:rPr>
        <w:t>necessary performance requirements.</w:t>
      </w:r>
    </w:p>
    <w:tbl>
      <w:tblPr>
        <w:tblStyle w:val="a9"/>
        <w:tblW w:w="0" w:type="auto"/>
        <w:tblLook w:val="04A0" w:firstRow="1" w:lastRow="0" w:firstColumn="1" w:lastColumn="0" w:noHBand="0" w:noVBand="1"/>
      </w:tblPr>
      <w:tblGrid>
        <w:gridCol w:w="9629"/>
      </w:tblGrid>
      <w:tr w:rsidR="006C0100" w14:paraId="62AC60A0" w14:textId="77777777" w:rsidTr="006C0100">
        <w:tc>
          <w:tcPr>
            <w:tcW w:w="9629" w:type="dxa"/>
          </w:tcPr>
          <w:p w14:paraId="51C7E239" w14:textId="77777777" w:rsidR="006C0100" w:rsidRDefault="006C0100" w:rsidP="006C0100">
            <w:pPr>
              <w:rPr>
                <w:iCs/>
                <w:lang w:val="en-US" w:eastAsia="zh-CN"/>
              </w:rPr>
            </w:pPr>
            <w:r w:rsidRPr="0005745F">
              <w:rPr>
                <w:iCs/>
                <w:lang w:val="en-US" w:eastAsia="zh-CN"/>
              </w:rPr>
              <w:t>Specify necessary UE</w:t>
            </w:r>
            <w:r>
              <w:rPr>
                <w:iCs/>
                <w:lang w:val="en-US" w:eastAsia="zh-CN"/>
              </w:rPr>
              <w:t>/BS</w:t>
            </w:r>
            <w:r w:rsidRPr="0005745F">
              <w:rPr>
                <w:iCs/>
                <w:lang w:val="en-US" w:eastAsia="zh-CN"/>
              </w:rPr>
              <w:t xml:space="preserve"> performance requirements for NR operation in dedicated FDD FR1 spectrum allocations </w:t>
            </w:r>
            <w:r w:rsidRPr="00A6516B">
              <w:rPr>
                <w:iCs/>
                <w:lang w:val="en-US" w:eastAsia="zh-CN"/>
              </w:rPr>
              <w:t>from approximately 3MHz up to below 5MHz</w:t>
            </w:r>
            <w:r>
              <w:rPr>
                <w:iCs/>
                <w:lang w:val="en-US" w:eastAsia="zh-CN"/>
              </w:rPr>
              <w:t>, corresponding to the core requirements:</w:t>
            </w:r>
          </w:p>
          <w:p w14:paraId="7C3E7D58" w14:textId="77777777" w:rsidR="006C0100" w:rsidRPr="00A6516B" w:rsidRDefault="006C0100" w:rsidP="006C0100">
            <w:pPr>
              <w:numPr>
                <w:ilvl w:val="0"/>
                <w:numId w:val="14"/>
              </w:numPr>
              <w:rPr>
                <w:iCs/>
                <w:lang w:val="en-US" w:eastAsia="zh-CN"/>
              </w:rPr>
            </w:pPr>
            <w:r w:rsidRPr="008054CA">
              <w:rPr>
                <w:rFonts w:hint="eastAsia"/>
                <w:iCs/>
                <w:lang w:val="en-US" w:eastAsia="zh-CN"/>
              </w:rPr>
              <w:t>S</w:t>
            </w:r>
            <w:r w:rsidRPr="008054CA">
              <w:rPr>
                <w:iCs/>
                <w:lang w:val="en-US" w:eastAsia="zh-CN"/>
              </w:rPr>
              <w:t>pecify necessary RRM performance requirements (RAN4)</w:t>
            </w:r>
          </w:p>
          <w:p w14:paraId="045B949B" w14:textId="77777777" w:rsidR="006C0100" w:rsidRPr="00A6516B" w:rsidRDefault="006C0100" w:rsidP="006C0100">
            <w:pPr>
              <w:numPr>
                <w:ilvl w:val="0"/>
                <w:numId w:val="14"/>
              </w:numPr>
              <w:rPr>
                <w:iCs/>
                <w:lang w:val="en-US" w:eastAsia="zh-CN"/>
              </w:rPr>
            </w:pPr>
            <w:r w:rsidRPr="008054CA">
              <w:rPr>
                <w:iCs/>
                <w:lang w:val="en-US" w:eastAsia="zh-CN"/>
              </w:rPr>
              <w:t>Specify necessary UE demodulation performance and CSI reporting requirements (RAN4)</w:t>
            </w:r>
          </w:p>
          <w:p w14:paraId="4860A6B2" w14:textId="77777777" w:rsidR="006C0100" w:rsidRDefault="006C0100" w:rsidP="006C0100">
            <w:pPr>
              <w:numPr>
                <w:ilvl w:val="0"/>
                <w:numId w:val="14"/>
              </w:numPr>
              <w:rPr>
                <w:iCs/>
                <w:lang w:val="en-US" w:eastAsia="zh-CN"/>
              </w:rPr>
            </w:pPr>
            <w:r w:rsidRPr="008054CA">
              <w:rPr>
                <w:iCs/>
                <w:lang w:val="en-US" w:eastAsia="zh-CN"/>
              </w:rPr>
              <w:t>Specify necessary BS demodulation performance requirements (RAN4)</w:t>
            </w:r>
          </w:p>
          <w:p w14:paraId="484D9079" w14:textId="3749DA6A" w:rsidR="006C0100" w:rsidRPr="006C0100" w:rsidRDefault="006C0100" w:rsidP="006C0100">
            <w:pPr>
              <w:numPr>
                <w:ilvl w:val="0"/>
                <w:numId w:val="14"/>
              </w:numPr>
              <w:rPr>
                <w:iCs/>
                <w:lang w:val="en-US" w:eastAsia="zh-CN"/>
              </w:rPr>
            </w:pPr>
            <w:r>
              <w:rPr>
                <w:iCs/>
                <w:lang w:val="en-US" w:eastAsia="zh-CN"/>
              </w:rPr>
              <w:t>Specify necessary BS conformance tests (RAN4)</w:t>
            </w:r>
          </w:p>
        </w:tc>
      </w:tr>
    </w:tbl>
    <w:p w14:paraId="1BA9E2F2" w14:textId="77777777" w:rsidR="006C0100" w:rsidRDefault="006C0100" w:rsidP="00750600">
      <w:pPr>
        <w:pStyle w:val="Default"/>
        <w:jc w:val="both"/>
        <w:rPr>
          <w:rFonts w:ascii="Times New Roman" w:eastAsiaTheme="minorEastAsia" w:hAnsi="Times New Roman" w:cs="Times New Roman"/>
          <w:color w:val="auto"/>
          <w:sz w:val="20"/>
          <w:szCs w:val="20"/>
          <w:lang w:val="en-GB" w:eastAsia="zh-TW"/>
        </w:rPr>
      </w:pPr>
    </w:p>
    <w:p w14:paraId="4DB65486" w14:textId="08CA6AE4" w:rsidR="000270F6" w:rsidRPr="008338A2" w:rsidRDefault="00E41704" w:rsidP="00750600">
      <w:pPr>
        <w:pStyle w:val="Default"/>
        <w:jc w:val="both"/>
        <w:rPr>
          <w:rFonts w:ascii="Times New Roman" w:eastAsiaTheme="minorEastAsia" w:hAnsi="Times New Roman" w:cs="Times New Roman"/>
          <w:color w:val="auto"/>
          <w:sz w:val="20"/>
          <w:szCs w:val="20"/>
          <w:lang w:val="en-GB" w:eastAsia="zh-TW"/>
        </w:rPr>
      </w:pPr>
      <w:r>
        <w:rPr>
          <w:rFonts w:ascii="Times New Roman" w:eastAsiaTheme="minorEastAsia" w:hAnsi="Times New Roman" w:cs="Times New Roman" w:hint="eastAsia"/>
          <w:color w:val="auto"/>
          <w:sz w:val="20"/>
          <w:szCs w:val="20"/>
          <w:lang w:val="en-GB" w:eastAsia="zh-TW"/>
        </w:rPr>
        <w:t>I</w:t>
      </w:r>
      <w:r>
        <w:rPr>
          <w:rFonts w:ascii="Times New Roman" w:eastAsiaTheme="minorEastAsia" w:hAnsi="Times New Roman" w:cs="Times New Roman"/>
          <w:color w:val="auto"/>
          <w:sz w:val="20"/>
          <w:szCs w:val="20"/>
          <w:lang w:val="en-GB" w:eastAsia="zh-TW"/>
        </w:rPr>
        <w:t xml:space="preserve">n this contribution, we provide our view about </w:t>
      </w:r>
      <w:r w:rsidRPr="00E41704">
        <w:rPr>
          <w:rFonts w:ascii="Times New Roman" w:eastAsiaTheme="minorEastAsia" w:hAnsi="Times New Roman" w:cs="Times New Roman"/>
          <w:color w:val="auto"/>
          <w:sz w:val="20"/>
          <w:szCs w:val="20"/>
          <w:lang w:val="en-GB" w:eastAsia="zh-TW"/>
        </w:rPr>
        <w:t>UE demodulation performance and CSI reporting requirements</w:t>
      </w:r>
      <w:r w:rsidR="00B6487B">
        <w:rPr>
          <w:rFonts w:ascii="Times New Roman" w:eastAsiaTheme="minorEastAsia" w:hAnsi="Times New Roman" w:cs="Times New Roman"/>
          <w:color w:val="auto"/>
          <w:sz w:val="20"/>
          <w:szCs w:val="20"/>
          <w:lang w:val="en-GB" w:eastAsia="zh-TW"/>
        </w:rPr>
        <w:t xml:space="preserve"> </w:t>
      </w:r>
      <w:r w:rsidR="00B6487B" w:rsidRPr="00B6487B">
        <w:rPr>
          <w:rFonts w:ascii="Times New Roman" w:eastAsiaTheme="minorEastAsia" w:hAnsi="Times New Roman" w:cs="Times New Roman"/>
          <w:color w:val="auto"/>
          <w:sz w:val="20"/>
          <w:szCs w:val="20"/>
          <w:lang w:val="en-GB" w:eastAsia="zh-TW"/>
        </w:rPr>
        <w:t>for dedicated spectrum less than 5MHz for FR1</w:t>
      </w:r>
      <w:r>
        <w:rPr>
          <w:rFonts w:ascii="Times New Roman" w:eastAsiaTheme="minorEastAsia" w:hAnsi="Times New Roman" w:cs="Times New Roman"/>
          <w:color w:val="auto"/>
          <w:sz w:val="20"/>
          <w:szCs w:val="20"/>
          <w:lang w:val="en-GB" w:eastAsia="zh-TW"/>
        </w:rPr>
        <w:t>.</w:t>
      </w:r>
    </w:p>
    <w:p w14:paraId="6E0CC500" w14:textId="332FC00A" w:rsidR="005B2DE4" w:rsidRPr="008A1107" w:rsidRDefault="001E661D" w:rsidP="008A1107">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lastRenderedPageBreak/>
        <w:t>Discussion</w:t>
      </w:r>
      <w:bookmarkStart w:id="5" w:name="_Hlk92380727"/>
    </w:p>
    <w:p w14:paraId="08B67722" w14:textId="0050752A" w:rsidR="00F35FD4" w:rsidRPr="00EA6052" w:rsidRDefault="00EA6052" w:rsidP="00EA6052">
      <w:pPr>
        <w:pStyle w:val="2"/>
        <w:spacing w:line="240" w:lineRule="auto"/>
        <w:rPr>
          <w:rFonts w:ascii="Arial" w:hAnsi="Arial" w:cs="Arial"/>
          <w:b w:val="0"/>
          <w:bCs w:val="0"/>
          <w:sz w:val="28"/>
          <w:szCs w:val="28"/>
          <w:lang w:val="en-US" w:eastAsia="zh-CN"/>
        </w:rPr>
      </w:pPr>
      <w:r w:rsidRPr="00996312">
        <w:rPr>
          <w:rFonts w:ascii="Arial" w:hAnsi="Arial" w:cs="Arial"/>
          <w:b w:val="0"/>
          <w:bCs w:val="0"/>
          <w:sz w:val="28"/>
          <w:szCs w:val="28"/>
          <w:lang w:val="en-US" w:eastAsia="zh-CN"/>
        </w:rPr>
        <w:t>2.1</w:t>
      </w:r>
      <w:r w:rsidRPr="00996312">
        <w:rPr>
          <w:rFonts w:ascii="Arial" w:hAnsi="Arial" w:cs="Arial"/>
          <w:b w:val="0"/>
          <w:bCs w:val="0"/>
          <w:sz w:val="28"/>
          <w:szCs w:val="28"/>
          <w:lang w:val="en-US" w:eastAsia="zh-CN"/>
        </w:rPr>
        <w:tab/>
      </w:r>
      <w:r>
        <w:rPr>
          <w:rFonts w:ascii="Arial" w:hAnsi="Arial" w:cs="Arial"/>
          <w:b w:val="0"/>
          <w:bCs w:val="0"/>
          <w:sz w:val="28"/>
          <w:szCs w:val="28"/>
          <w:lang w:val="en-US" w:eastAsia="zh-CN"/>
        </w:rPr>
        <w:t>Requirements for PBCH</w:t>
      </w:r>
      <w:r w:rsidRPr="005D31E2">
        <w:rPr>
          <w:rFonts w:ascii="Arial" w:hAnsi="Arial" w:cs="Arial"/>
          <w:b w:val="0"/>
          <w:bCs w:val="0"/>
          <w:sz w:val="28"/>
          <w:szCs w:val="28"/>
          <w:lang w:val="en-US" w:eastAsia="zh-CN"/>
        </w:rPr>
        <w:t xml:space="preserve"> </w:t>
      </w:r>
    </w:p>
    <w:p w14:paraId="10AF708C" w14:textId="7E99069E" w:rsidR="00E02FA2" w:rsidRDefault="00C56A8E" w:rsidP="005762E0">
      <w:pPr>
        <w:tabs>
          <w:tab w:val="num" w:pos="720"/>
        </w:tabs>
        <w:spacing w:beforeLines="50" w:before="120" w:afterLines="50" w:after="120"/>
        <w:jc w:val="both"/>
        <w:rPr>
          <w:rFonts w:eastAsiaTheme="minorEastAsia" w:cs="SimSun"/>
          <w:bCs/>
          <w:lang w:val="en-US" w:eastAsia="zh-TW"/>
        </w:rPr>
      </w:pPr>
      <w:r>
        <w:rPr>
          <w:rFonts w:eastAsiaTheme="minorEastAsia" w:cs="SimSun"/>
          <w:bCs/>
          <w:lang w:val="en-US" w:eastAsia="zh-TW"/>
        </w:rPr>
        <w:t xml:space="preserve">For PBCH, </w:t>
      </w:r>
      <w:r w:rsidR="00564EB1">
        <w:rPr>
          <w:rFonts w:eastAsiaTheme="minorEastAsia" w:cs="SimSun"/>
          <w:bCs/>
          <w:lang w:val="en-US" w:eastAsia="zh-TW"/>
        </w:rPr>
        <w:t>RAN1 agreed for no other optimization is needed and RB-level puncturing is applied for the case of transmission less than 20 PRBs.</w:t>
      </w:r>
    </w:p>
    <w:tbl>
      <w:tblPr>
        <w:tblStyle w:val="a9"/>
        <w:tblW w:w="0" w:type="auto"/>
        <w:tblLook w:val="04A0" w:firstRow="1" w:lastRow="0" w:firstColumn="1" w:lastColumn="0" w:noHBand="0" w:noVBand="1"/>
      </w:tblPr>
      <w:tblGrid>
        <w:gridCol w:w="9629"/>
      </w:tblGrid>
      <w:tr w:rsidR="00F0407D" w14:paraId="7A8822C0" w14:textId="77777777" w:rsidTr="00F0407D">
        <w:tc>
          <w:tcPr>
            <w:tcW w:w="9629" w:type="dxa"/>
          </w:tcPr>
          <w:p w14:paraId="56F38CCB" w14:textId="77777777" w:rsidR="00564EB1" w:rsidRPr="005C7736" w:rsidRDefault="00564EB1" w:rsidP="00564EB1">
            <w:pPr>
              <w:rPr>
                <w:highlight w:val="green"/>
                <w:lang w:val="en-US" w:eastAsia="zh-CN"/>
              </w:rPr>
            </w:pPr>
            <w:r w:rsidRPr="005C7736">
              <w:rPr>
                <w:highlight w:val="green"/>
                <w:lang w:val="en-US" w:eastAsia="zh-CN"/>
              </w:rPr>
              <w:t>Agreement</w:t>
            </w:r>
          </w:p>
          <w:p w14:paraId="586D227C" w14:textId="77777777" w:rsidR="00564EB1" w:rsidRPr="005C7736" w:rsidRDefault="00564EB1" w:rsidP="00564EB1">
            <w:pPr>
              <w:rPr>
                <w:lang w:val="en-US" w:eastAsia="zh-CN"/>
              </w:rPr>
            </w:pPr>
            <w:r w:rsidRPr="005C7736">
              <w:rPr>
                <w:lang w:val="en-US" w:eastAsia="zh-CN"/>
              </w:rPr>
              <w:t xml:space="preserve">If working assumption made in RAN1#112 is confirmed, </w:t>
            </w:r>
          </w:p>
          <w:p w14:paraId="6DD0C79C" w14:textId="77777777" w:rsidR="00564EB1" w:rsidRPr="005C7736" w:rsidRDefault="00564EB1" w:rsidP="00564EB1">
            <w:pPr>
              <w:rPr>
                <w:lang w:val="en-US" w:eastAsia="zh-CN"/>
              </w:rPr>
            </w:pPr>
            <w:r w:rsidRPr="005C7736">
              <w:rPr>
                <w:lang w:val="en-US" w:eastAsia="zh-CN"/>
              </w:rPr>
              <w:t>For 12PRBs PBCH transmission BW for 3MHz channel BW, the upper 4PRBs and lower 4PRBs of NR 20PRBs PBCH are punctured, otherwise,</w:t>
            </w:r>
          </w:p>
          <w:p w14:paraId="7F8CC877" w14:textId="0EFCE040" w:rsidR="00564EB1" w:rsidRPr="00452C80" w:rsidRDefault="00564EB1" w:rsidP="00F0407D">
            <w:pPr>
              <w:rPr>
                <w:rFonts w:eastAsia="SimSun"/>
                <w:lang w:val="en-US" w:eastAsia="zh-CN"/>
              </w:rPr>
            </w:pPr>
            <w:r w:rsidRPr="005C7736">
              <w:rPr>
                <w:lang w:val="en-US" w:eastAsia="zh-CN"/>
              </w:rPr>
              <w:t>For 12PRBs PBCH transmission BW for 3MHz channel BW, the upper 4PRBs and lower 4PRBs of NR 20PRBs PBCH are not used.</w:t>
            </w:r>
          </w:p>
          <w:p w14:paraId="53AA2559" w14:textId="2F62E235" w:rsidR="00F0407D" w:rsidRPr="000873E1" w:rsidRDefault="00F0407D" w:rsidP="00F0407D">
            <w:pPr>
              <w:rPr>
                <w:rFonts w:eastAsia="DengXian"/>
                <w:highlight w:val="green"/>
                <w:lang w:val="en-US" w:eastAsia="zh-CN"/>
              </w:rPr>
            </w:pPr>
            <w:r w:rsidRPr="000873E1">
              <w:rPr>
                <w:rFonts w:eastAsia="DengXian"/>
                <w:highlight w:val="green"/>
                <w:lang w:val="en-US" w:eastAsia="zh-CN"/>
              </w:rPr>
              <w:t>Agreement</w:t>
            </w:r>
          </w:p>
          <w:p w14:paraId="41679C13" w14:textId="77777777" w:rsidR="00F0407D" w:rsidRPr="000873E1" w:rsidRDefault="00F0407D" w:rsidP="00F0407D">
            <w:pPr>
              <w:rPr>
                <w:lang w:val="en-US" w:eastAsia="zh-CN"/>
              </w:rPr>
            </w:pPr>
            <w:r w:rsidRPr="000873E1">
              <w:rPr>
                <w:lang w:val="en-US" w:eastAsia="zh-CN"/>
              </w:rPr>
              <w:t>Confirm following RAN1#112 working assumption</w:t>
            </w:r>
          </w:p>
          <w:p w14:paraId="3EDB6F73" w14:textId="77777777" w:rsidR="00F0407D" w:rsidRPr="00873C30" w:rsidRDefault="00F0407D" w:rsidP="00F0407D">
            <w:pPr>
              <w:ind w:left="720"/>
              <w:rPr>
                <w:rFonts w:eastAsia="DengXian"/>
                <w:sz w:val="18"/>
                <w:szCs w:val="18"/>
                <w:highlight w:val="darkYellow"/>
                <w:lang w:eastAsia="zh-CN"/>
              </w:rPr>
            </w:pPr>
            <w:r w:rsidRPr="00873C30">
              <w:rPr>
                <w:rFonts w:eastAsia="DengXian"/>
                <w:sz w:val="18"/>
                <w:szCs w:val="18"/>
                <w:highlight w:val="darkYellow"/>
                <w:lang w:eastAsia="zh-CN"/>
              </w:rPr>
              <w:t>Working Assumption</w:t>
            </w:r>
          </w:p>
          <w:p w14:paraId="034F73DC" w14:textId="77777777" w:rsidR="00F0407D" w:rsidRPr="00873C30" w:rsidRDefault="00F0407D" w:rsidP="00F0407D">
            <w:pPr>
              <w:ind w:left="720"/>
              <w:rPr>
                <w:rFonts w:eastAsia="DengXian"/>
                <w:sz w:val="18"/>
                <w:szCs w:val="18"/>
                <w:lang w:val="en-US" w:eastAsia="zh-CN"/>
              </w:rPr>
            </w:pPr>
            <w:r w:rsidRPr="00873C30">
              <w:rPr>
                <w:sz w:val="18"/>
                <w:szCs w:val="18"/>
              </w:rPr>
              <w:t xml:space="preserve">For transmission bandwidth[s] of &lt;5MHz, for PBCH, in the case[s] that </w:t>
            </w:r>
            <w:r w:rsidRPr="00873C30">
              <w:rPr>
                <w:sz w:val="18"/>
                <w:szCs w:val="18"/>
                <w:lang w:val="en-US" w:eastAsia="zh-CN"/>
              </w:rPr>
              <w:t xml:space="preserve">available PRBs for PBCH transmission </w:t>
            </w:r>
            <w:r w:rsidRPr="00873C30">
              <w:rPr>
                <w:sz w:val="18"/>
                <w:szCs w:val="18"/>
              </w:rPr>
              <w:t xml:space="preserve">is less than 20PRB, </w:t>
            </w:r>
          </w:p>
          <w:p w14:paraId="1A1C73AD" w14:textId="77777777" w:rsidR="00F0407D" w:rsidRPr="00873C30" w:rsidRDefault="00F0407D" w:rsidP="00F0407D">
            <w:pPr>
              <w:pStyle w:val="a7"/>
              <w:numPr>
                <w:ilvl w:val="0"/>
                <w:numId w:val="11"/>
              </w:numPr>
              <w:overflowPunct w:val="0"/>
              <w:autoSpaceDE w:val="0"/>
              <w:autoSpaceDN w:val="0"/>
              <w:adjustRightInd w:val="0"/>
              <w:ind w:leftChars="0" w:left="1440"/>
              <w:contextualSpacing/>
              <w:textAlignment w:val="baseline"/>
              <w:rPr>
                <w:sz w:val="18"/>
                <w:szCs w:val="18"/>
                <w:lang w:eastAsia="zh-CN"/>
              </w:rPr>
            </w:pPr>
            <w:r w:rsidRPr="00873C30">
              <w:rPr>
                <w:sz w:val="18"/>
                <w:szCs w:val="18"/>
                <w:lang w:eastAsia="zh-CN"/>
              </w:rPr>
              <w:t xml:space="preserve">PBCH based on </w:t>
            </w:r>
            <w:r w:rsidRPr="00873C30">
              <w:rPr>
                <w:sz w:val="18"/>
                <w:szCs w:val="18"/>
                <w:lang w:val="en-US" w:eastAsia="zh-CN"/>
              </w:rPr>
              <w:t xml:space="preserve">RB-level </w:t>
            </w:r>
            <w:r w:rsidRPr="00873C30">
              <w:rPr>
                <w:sz w:val="18"/>
                <w:szCs w:val="18"/>
                <w:lang w:eastAsia="zh-CN"/>
              </w:rPr>
              <w:t>puncturing</w:t>
            </w:r>
            <w:r w:rsidRPr="00873C30">
              <w:rPr>
                <w:sz w:val="18"/>
                <w:szCs w:val="18"/>
                <w:lang w:val="en-US" w:eastAsia="zh-CN"/>
              </w:rPr>
              <w:t xml:space="preserve"> (</w:t>
            </w:r>
            <w:r w:rsidRPr="00873C30">
              <w:rPr>
                <w:sz w:val="18"/>
                <w:szCs w:val="18"/>
                <w:lang w:eastAsia="zh-CN"/>
              </w:rPr>
              <w:t>i.e., PBCH encoding is based on 20PRB. The encoded bits</w:t>
            </w:r>
            <w:r w:rsidRPr="00873C30">
              <w:rPr>
                <w:sz w:val="18"/>
                <w:szCs w:val="18"/>
                <w:lang w:val="en-US" w:eastAsia="zh-CN"/>
              </w:rPr>
              <w:t xml:space="preserve"> and DMRS </w:t>
            </w:r>
            <w:r w:rsidRPr="00873C30">
              <w:rPr>
                <w:sz w:val="18"/>
                <w:szCs w:val="18"/>
                <w:lang w:eastAsia="zh-CN"/>
              </w:rPr>
              <w:t xml:space="preserve">are mapped to 20PRBs based on legacy SSB structure, and those </w:t>
            </w:r>
            <w:r w:rsidRPr="00873C30">
              <w:rPr>
                <w:sz w:val="18"/>
                <w:szCs w:val="18"/>
                <w:lang w:val="en-US" w:eastAsia="zh-CN"/>
              </w:rPr>
              <w:t xml:space="preserve">PRBs that </w:t>
            </w:r>
            <w:r w:rsidRPr="00873C30">
              <w:rPr>
                <w:sz w:val="18"/>
                <w:szCs w:val="18"/>
                <w:lang w:eastAsia="zh-CN"/>
              </w:rPr>
              <w:t xml:space="preserve">fall outside of </w:t>
            </w:r>
            <w:r w:rsidRPr="00873C30">
              <w:rPr>
                <w:sz w:val="18"/>
                <w:szCs w:val="18"/>
                <w:lang w:val="en-US" w:eastAsia="zh-CN"/>
              </w:rPr>
              <w:t xml:space="preserve">available PRBs for PBCH transmission </w:t>
            </w:r>
            <w:r w:rsidRPr="00873C30">
              <w:rPr>
                <w:sz w:val="18"/>
                <w:szCs w:val="18"/>
                <w:lang w:eastAsia="zh-CN"/>
              </w:rPr>
              <w:t>are punctured</w:t>
            </w:r>
            <w:r w:rsidRPr="00873C30">
              <w:rPr>
                <w:sz w:val="18"/>
                <w:szCs w:val="18"/>
                <w:lang w:val="en-US" w:eastAsia="zh-CN"/>
              </w:rPr>
              <w:t>)</w:t>
            </w:r>
          </w:p>
          <w:p w14:paraId="7C1631F9" w14:textId="1516FBA2" w:rsidR="00F0407D" w:rsidRPr="00F0407D" w:rsidRDefault="00F0407D" w:rsidP="00F0407D">
            <w:pPr>
              <w:pStyle w:val="a7"/>
              <w:numPr>
                <w:ilvl w:val="0"/>
                <w:numId w:val="11"/>
              </w:numPr>
              <w:overflowPunct w:val="0"/>
              <w:autoSpaceDE w:val="0"/>
              <w:autoSpaceDN w:val="0"/>
              <w:adjustRightInd w:val="0"/>
              <w:ind w:leftChars="0" w:left="1440"/>
              <w:contextualSpacing/>
              <w:textAlignment w:val="baseline"/>
              <w:rPr>
                <w:sz w:val="18"/>
                <w:szCs w:val="18"/>
                <w:lang w:eastAsia="zh-CN"/>
              </w:rPr>
            </w:pPr>
            <w:r w:rsidRPr="00873C30">
              <w:rPr>
                <w:rFonts w:eastAsia="DengXian"/>
                <w:sz w:val="18"/>
                <w:szCs w:val="18"/>
                <w:lang w:val="en-US" w:eastAsia="zh-CN"/>
              </w:rPr>
              <w:t>Note: No other optimization is needed</w:t>
            </w:r>
          </w:p>
        </w:tc>
      </w:tr>
    </w:tbl>
    <w:p w14:paraId="346B09C0" w14:textId="606B3F2C" w:rsidR="00F0407D" w:rsidRDefault="004B76E7" w:rsidP="005762E0">
      <w:pPr>
        <w:tabs>
          <w:tab w:val="num" w:pos="720"/>
        </w:tabs>
        <w:spacing w:beforeLines="50" w:before="120" w:afterLines="50" w:after="120"/>
        <w:jc w:val="both"/>
        <w:rPr>
          <w:rFonts w:eastAsiaTheme="minorEastAsia" w:cs="SimSun"/>
          <w:bCs/>
          <w:lang w:val="en-US" w:eastAsia="zh-TW"/>
        </w:rPr>
      </w:pPr>
      <w:r>
        <w:rPr>
          <w:rFonts w:eastAsiaTheme="minorEastAsia" w:cs="SimSun"/>
          <w:bCs/>
          <w:lang w:val="en-US" w:eastAsia="zh-TW"/>
        </w:rPr>
        <w:t>As shown in Figure 1</w:t>
      </w:r>
      <w:r w:rsidR="00C33FAA">
        <w:rPr>
          <w:rFonts w:eastAsiaTheme="minorEastAsia" w:cs="SimSun"/>
          <w:bCs/>
          <w:lang w:val="en-US" w:eastAsia="zh-TW"/>
        </w:rPr>
        <w:t>,</w:t>
      </w:r>
      <w:r w:rsidR="00C608C3" w:rsidRPr="005C7736">
        <w:rPr>
          <w:lang w:val="en-US" w:eastAsia="zh-CN"/>
        </w:rPr>
        <w:t xml:space="preserve"> the upper 4PRBs and lower 4PRBs of NR 20PRBs PBCH are punctured</w:t>
      </w:r>
      <w:r w:rsidR="0051544F">
        <w:rPr>
          <w:rFonts w:eastAsiaTheme="minorEastAsia" w:cs="SimSun"/>
          <w:bCs/>
          <w:lang w:val="en-US" w:eastAsia="zh-TW"/>
        </w:rPr>
        <w:t xml:space="preserve"> </w:t>
      </w:r>
      <w:r w:rsidR="0051544F">
        <w:rPr>
          <w:lang w:val="en-US" w:eastAsia="zh-CN"/>
        </w:rPr>
        <w:t>f</w:t>
      </w:r>
      <w:r w:rsidR="0051544F" w:rsidRPr="005C7736">
        <w:rPr>
          <w:lang w:val="en-US" w:eastAsia="zh-CN"/>
        </w:rPr>
        <w:t xml:space="preserve">or 12PRBs PBCH transmission </w:t>
      </w:r>
      <w:r w:rsidR="00743CF5">
        <w:rPr>
          <w:lang w:val="en-US" w:eastAsia="zh-CN"/>
        </w:rPr>
        <w:t>in</w:t>
      </w:r>
      <w:r w:rsidR="0051544F" w:rsidRPr="005C7736">
        <w:rPr>
          <w:lang w:val="en-US" w:eastAsia="zh-CN"/>
        </w:rPr>
        <w:t xml:space="preserve"> 3MHz channel BW</w:t>
      </w:r>
      <w:r w:rsidR="0051544F">
        <w:rPr>
          <w:lang w:val="en-US" w:eastAsia="zh-CN"/>
        </w:rPr>
        <w:t xml:space="preserve">. </w:t>
      </w:r>
    </w:p>
    <w:p w14:paraId="18D65551" w14:textId="50E31194" w:rsidR="0047019D" w:rsidRDefault="00C33FAA" w:rsidP="0047019D">
      <w:pPr>
        <w:tabs>
          <w:tab w:val="num" w:pos="720"/>
        </w:tabs>
        <w:spacing w:beforeLines="50" w:before="120" w:afterLines="50" w:after="120"/>
        <w:jc w:val="center"/>
        <w:rPr>
          <w:rFonts w:eastAsiaTheme="minorEastAsia" w:cs="SimSun"/>
          <w:bCs/>
          <w:noProof/>
          <w:lang w:val="en-US" w:eastAsia="zh-TW"/>
        </w:rPr>
      </w:pPr>
      <w:r>
        <w:rPr>
          <w:rFonts w:eastAsiaTheme="minorEastAsia" w:cs="SimSun"/>
          <w:bCs/>
          <w:noProof/>
          <w:lang w:val="en-US" w:eastAsia="zh-TW"/>
        </w:rPr>
        <w:drawing>
          <wp:inline distT="0" distB="0" distL="0" distR="0" wp14:anchorId="61BAFD2C" wp14:editId="65FDE4D7">
            <wp:extent cx="2201137" cy="2798445"/>
            <wp:effectExtent l="0" t="0" r="8890" b="0"/>
            <wp:docPr id="107" name="圖片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06893" cy="2805762"/>
                    </a:xfrm>
                    <a:prstGeom prst="rect">
                      <a:avLst/>
                    </a:prstGeom>
                    <a:noFill/>
                  </pic:spPr>
                </pic:pic>
              </a:graphicData>
            </a:graphic>
          </wp:inline>
        </w:drawing>
      </w:r>
    </w:p>
    <w:p w14:paraId="56313A91" w14:textId="4ACA4901" w:rsidR="000048E8" w:rsidRDefault="0047019D" w:rsidP="0047019D">
      <w:pPr>
        <w:tabs>
          <w:tab w:val="num" w:pos="720"/>
        </w:tabs>
        <w:spacing w:beforeLines="50" w:before="120" w:afterLines="50" w:after="120"/>
        <w:jc w:val="center"/>
        <w:rPr>
          <w:rFonts w:eastAsiaTheme="minorEastAsia" w:cs="SimSun"/>
          <w:bCs/>
          <w:noProof/>
          <w:lang w:val="en-US" w:eastAsia="zh-TW"/>
        </w:rPr>
      </w:pPr>
      <w:r>
        <w:rPr>
          <w:rFonts w:eastAsiaTheme="minorEastAsia" w:cs="SimSun" w:hint="eastAsia"/>
          <w:bCs/>
          <w:noProof/>
          <w:lang w:val="en-US" w:eastAsia="zh-TW"/>
        </w:rPr>
        <w:t>F</w:t>
      </w:r>
      <w:r>
        <w:rPr>
          <w:rFonts w:eastAsiaTheme="minorEastAsia" w:cs="SimSun"/>
          <w:bCs/>
          <w:noProof/>
          <w:lang w:val="en-US" w:eastAsia="zh-TW"/>
        </w:rPr>
        <w:t xml:space="preserve">igure 1. Punctued PBCH in </w:t>
      </w:r>
      <w:r w:rsidRPr="005C7736">
        <w:rPr>
          <w:lang w:val="en-US" w:eastAsia="zh-CN"/>
        </w:rPr>
        <w:t>3MHz channel BW</w:t>
      </w:r>
      <w:r>
        <w:rPr>
          <w:rFonts w:eastAsiaTheme="minorEastAsia" w:cs="SimSun"/>
          <w:bCs/>
          <w:noProof/>
          <w:lang w:val="en-US" w:eastAsia="zh-TW"/>
        </w:rPr>
        <w:t xml:space="preserve"> </w:t>
      </w:r>
    </w:p>
    <w:p w14:paraId="01615039" w14:textId="2C531138" w:rsidR="00452C80" w:rsidRDefault="00565F13" w:rsidP="005762E0">
      <w:pPr>
        <w:tabs>
          <w:tab w:val="num" w:pos="720"/>
        </w:tabs>
        <w:spacing w:beforeLines="50" w:before="120" w:afterLines="50" w:after="120"/>
        <w:jc w:val="both"/>
        <w:rPr>
          <w:lang w:val="en-US" w:eastAsia="zh-CN"/>
        </w:rPr>
      </w:pPr>
      <w:r w:rsidRPr="00565F13">
        <w:rPr>
          <w:rFonts w:eastAsiaTheme="minorEastAsia" w:cs="SimSun" w:hint="eastAsia"/>
          <w:b/>
          <w:i/>
          <w:iCs/>
          <w:u w:val="single"/>
          <w:lang w:val="en-US" w:eastAsia="zh-TW"/>
        </w:rPr>
        <w:t>O</w:t>
      </w:r>
      <w:r w:rsidRPr="00565F13">
        <w:rPr>
          <w:rFonts w:eastAsiaTheme="minorEastAsia" w:cs="SimSun"/>
          <w:b/>
          <w:i/>
          <w:iCs/>
          <w:u w:val="single"/>
          <w:lang w:val="en-US" w:eastAsia="zh-TW"/>
        </w:rPr>
        <w:t>bservation 1</w:t>
      </w:r>
      <w:r>
        <w:rPr>
          <w:rFonts w:eastAsiaTheme="minorEastAsia" w:cs="SimSun"/>
          <w:bCs/>
          <w:lang w:val="en-US" w:eastAsia="zh-TW"/>
        </w:rPr>
        <w:t xml:space="preserve">: </w:t>
      </w:r>
      <w:r w:rsidR="005961B7">
        <w:rPr>
          <w:rFonts w:eastAsiaTheme="minorEastAsia" w:cs="SimSun"/>
          <w:bCs/>
          <w:lang w:val="en-US" w:eastAsia="zh-TW"/>
        </w:rPr>
        <w:t xml:space="preserve">According to agreements in RAN1, </w:t>
      </w:r>
      <w:r w:rsidR="005961B7" w:rsidRPr="005C7736">
        <w:rPr>
          <w:lang w:val="en-US" w:eastAsia="zh-CN"/>
        </w:rPr>
        <w:t xml:space="preserve">the upper 4PRBs and lower 4PRBs of 20PRBs </w:t>
      </w:r>
      <w:r w:rsidR="00392621" w:rsidRPr="005C7736">
        <w:rPr>
          <w:lang w:val="en-US" w:eastAsia="zh-CN"/>
        </w:rPr>
        <w:t xml:space="preserve">NR </w:t>
      </w:r>
      <w:r w:rsidR="005961B7" w:rsidRPr="005C7736">
        <w:rPr>
          <w:lang w:val="en-US" w:eastAsia="zh-CN"/>
        </w:rPr>
        <w:t>PBCH are punctured</w:t>
      </w:r>
      <w:r w:rsidR="00E229AB">
        <w:rPr>
          <w:lang w:val="en-US" w:eastAsia="zh-CN"/>
        </w:rPr>
        <w:t xml:space="preserve"> in</w:t>
      </w:r>
      <w:r w:rsidR="00E229AB" w:rsidRPr="005C7736">
        <w:rPr>
          <w:lang w:val="en-US" w:eastAsia="zh-CN"/>
        </w:rPr>
        <w:t xml:space="preserve"> 3MHz channel BW</w:t>
      </w:r>
      <w:r w:rsidR="005961B7">
        <w:rPr>
          <w:lang w:val="en-US" w:eastAsia="zh-CN"/>
        </w:rPr>
        <w:t>.</w:t>
      </w:r>
    </w:p>
    <w:p w14:paraId="79B2F9BC" w14:textId="604B9A8E" w:rsidR="00DD6878" w:rsidRDefault="005961B7" w:rsidP="005762E0">
      <w:pPr>
        <w:tabs>
          <w:tab w:val="num" w:pos="720"/>
        </w:tabs>
        <w:spacing w:beforeLines="50" w:before="120" w:afterLines="50" w:after="120"/>
        <w:jc w:val="both"/>
        <w:rPr>
          <w:rFonts w:eastAsiaTheme="minorEastAsia"/>
          <w:lang w:val="en-US" w:eastAsia="zh-TW"/>
        </w:rPr>
      </w:pPr>
      <w:r>
        <w:rPr>
          <w:rFonts w:eastAsiaTheme="minorEastAsia"/>
          <w:lang w:val="en-US" w:eastAsia="zh-TW"/>
        </w:rPr>
        <w:t xml:space="preserve">There are 20PRBs in the legacy PBCH design and the PBCH </w:t>
      </w:r>
      <w:r w:rsidR="004F0292">
        <w:rPr>
          <w:rFonts w:eastAsiaTheme="minorEastAsia"/>
          <w:lang w:val="en-US" w:eastAsia="zh-TW"/>
        </w:rPr>
        <w:t>with</w:t>
      </w:r>
      <w:r>
        <w:rPr>
          <w:rFonts w:eastAsiaTheme="minorEastAsia"/>
          <w:lang w:val="en-US" w:eastAsia="zh-TW"/>
        </w:rPr>
        <w:t xml:space="preserve"> punctured RBs will induce performance degradation </w:t>
      </w:r>
      <w:r w:rsidR="004F0292">
        <w:rPr>
          <w:rFonts w:eastAsiaTheme="minorEastAsia"/>
          <w:lang w:val="en-US" w:eastAsia="zh-TW"/>
        </w:rPr>
        <w:t xml:space="preserve">compared to </w:t>
      </w:r>
      <w:r w:rsidR="00CC2AB6">
        <w:rPr>
          <w:rFonts w:eastAsiaTheme="minorEastAsia"/>
          <w:lang w:val="en-US" w:eastAsia="zh-TW"/>
        </w:rPr>
        <w:t xml:space="preserve">the </w:t>
      </w:r>
      <w:r w:rsidR="004F0292">
        <w:rPr>
          <w:rFonts w:eastAsiaTheme="minorEastAsia"/>
          <w:lang w:val="en-US" w:eastAsia="zh-TW"/>
        </w:rPr>
        <w:t xml:space="preserve">non-punctured one. However, there is no conformance test for PBCH defined in RAN5. </w:t>
      </w:r>
      <w:r w:rsidR="007E6770">
        <w:rPr>
          <w:rFonts w:eastAsiaTheme="minorEastAsia"/>
          <w:lang w:val="en-US" w:eastAsia="zh-TW"/>
        </w:rPr>
        <w:t>UE cannot be tested e</w:t>
      </w:r>
      <w:r w:rsidR="004F0292">
        <w:rPr>
          <w:rFonts w:eastAsiaTheme="minorEastAsia"/>
          <w:lang w:val="en-US" w:eastAsia="zh-TW"/>
        </w:rPr>
        <w:t xml:space="preserve">ven if RAN4 </w:t>
      </w:r>
      <w:r w:rsidR="00C7498C">
        <w:rPr>
          <w:rFonts w:eastAsiaTheme="minorEastAsia"/>
          <w:lang w:val="en-US" w:eastAsia="zh-TW"/>
        </w:rPr>
        <w:t>introduces</w:t>
      </w:r>
      <w:r w:rsidR="004F0292">
        <w:rPr>
          <w:rFonts w:eastAsiaTheme="minorEastAsia"/>
          <w:lang w:val="en-US" w:eastAsia="zh-TW"/>
        </w:rPr>
        <w:t xml:space="preserve"> requirements for PBCH. </w:t>
      </w:r>
      <w:r w:rsidR="004D429E">
        <w:rPr>
          <w:rFonts w:eastAsiaTheme="minorEastAsia"/>
          <w:lang w:val="en-US" w:eastAsia="zh-TW"/>
        </w:rPr>
        <w:t xml:space="preserve">Therefore, we prefer not to introduce </w:t>
      </w:r>
      <w:r w:rsidR="00CC2AB6">
        <w:rPr>
          <w:rFonts w:eastAsiaTheme="minorEastAsia"/>
          <w:lang w:val="en-US" w:eastAsia="zh-TW"/>
        </w:rPr>
        <w:t xml:space="preserve">PBCH </w:t>
      </w:r>
      <w:r w:rsidR="004D429E">
        <w:rPr>
          <w:rFonts w:eastAsiaTheme="minorEastAsia"/>
          <w:lang w:val="en-US" w:eastAsia="zh-TW"/>
        </w:rPr>
        <w:t>requirements for less than 5MHz BW.</w:t>
      </w:r>
    </w:p>
    <w:p w14:paraId="4FB496D1" w14:textId="2CB07667" w:rsidR="00DD6878" w:rsidRDefault="00DD6878" w:rsidP="00DD6878">
      <w:pPr>
        <w:tabs>
          <w:tab w:val="num" w:pos="720"/>
        </w:tabs>
        <w:spacing w:beforeLines="50" w:before="120" w:afterLines="50" w:after="120"/>
        <w:jc w:val="both"/>
        <w:rPr>
          <w:rFonts w:eastAsiaTheme="minorEastAsia"/>
          <w:lang w:val="en-US" w:eastAsia="zh-TW"/>
        </w:rPr>
      </w:pPr>
      <w:r w:rsidRPr="004F0292">
        <w:rPr>
          <w:rFonts w:eastAsiaTheme="minorEastAsia" w:cs="SimSun" w:hint="eastAsia"/>
          <w:b/>
          <w:i/>
          <w:iCs/>
          <w:u w:val="single"/>
          <w:lang w:eastAsia="zh-TW"/>
        </w:rPr>
        <w:lastRenderedPageBreak/>
        <w:t>O</w:t>
      </w:r>
      <w:r w:rsidRPr="004F0292">
        <w:rPr>
          <w:rFonts w:eastAsiaTheme="minorEastAsia" w:cs="SimSun"/>
          <w:b/>
          <w:i/>
          <w:iCs/>
          <w:u w:val="single"/>
          <w:lang w:eastAsia="zh-TW"/>
        </w:rPr>
        <w:t>bservation 2</w:t>
      </w:r>
      <w:r>
        <w:rPr>
          <w:rFonts w:eastAsiaTheme="minorEastAsia" w:cs="SimSun"/>
          <w:bCs/>
          <w:lang w:eastAsia="zh-TW"/>
        </w:rPr>
        <w:t xml:space="preserve">: </w:t>
      </w:r>
      <w:r>
        <w:rPr>
          <w:rFonts w:eastAsiaTheme="minorEastAsia"/>
          <w:lang w:val="en-US" w:eastAsia="zh-TW"/>
        </w:rPr>
        <w:t xml:space="preserve">There is no conformance test for PBCH defined in RAN5. </w:t>
      </w:r>
      <w:r w:rsidR="00CB4DB8">
        <w:rPr>
          <w:rFonts w:eastAsiaTheme="minorEastAsia"/>
          <w:lang w:val="en-US" w:eastAsia="zh-TW"/>
        </w:rPr>
        <w:t>UE cannot be tested e</w:t>
      </w:r>
      <w:r>
        <w:rPr>
          <w:rFonts w:eastAsiaTheme="minorEastAsia"/>
          <w:lang w:val="en-US" w:eastAsia="zh-TW"/>
        </w:rPr>
        <w:t>ven if RAN4 define requirements for PBCH.</w:t>
      </w:r>
    </w:p>
    <w:p w14:paraId="0DBAC8DF" w14:textId="45954C24" w:rsidR="00DD6878" w:rsidRPr="002A07EC" w:rsidRDefault="00AF4403" w:rsidP="005762E0">
      <w:pPr>
        <w:tabs>
          <w:tab w:val="num" w:pos="720"/>
        </w:tabs>
        <w:spacing w:beforeLines="50" w:before="120" w:afterLines="50" w:after="120"/>
        <w:jc w:val="both"/>
        <w:rPr>
          <w:rFonts w:eastAsiaTheme="minorEastAsia"/>
          <w:lang w:val="en-US" w:eastAsia="zh-TW"/>
        </w:rPr>
      </w:pPr>
      <w:r>
        <w:rPr>
          <w:rFonts w:eastAsiaTheme="minorEastAsia"/>
          <w:lang w:val="en-US" w:eastAsia="zh-TW"/>
        </w:rPr>
        <w:t>In the current version of TS38.101-4, t</w:t>
      </w:r>
      <w:r w:rsidR="00DD6878">
        <w:rPr>
          <w:rFonts w:eastAsiaTheme="minorEastAsia"/>
          <w:lang w:val="en-US" w:eastAsia="zh-TW"/>
        </w:rPr>
        <w:t xml:space="preserve">here are two </w:t>
      </w:r>
      <w:r>
        <w:rPr>
          <w:rFonts w:eastAsiaTheme="minorEastAsia"/>
          <w:lang w:val="en-US" w:eastAsia="zh-TW"/>
        </w:rPr>
        <w:t>different PBCH requirements for the</w:t>
      </w:r>
      <w:r w:rsidR="00BA4491" w:rsidRPr="00BA4491">
        <w:rPr>
          <w:rFonts w:eastAsiaTheme="minorEastAsia"/>
          <w:lang w:val="en-US" w:eastAsia="zh-TW"/>
        </w:rPr>
        <w:t xml:space="preserve"> case </w:t>
      </w:r>
      <w:r w:rsidR="00D527E2">
        <w:rPr>
          <w:rFonts w:eastAsiaTheme="minorEastAsia"/>
          <w:lang w:val="en-US" w:eastAsia="zh-TW"/>
        </w:rPr>
        <w:t xml:space="preserve">of </w:t>
      </w:r>
      <w:r w:rsidR="00BA4491" w:rsidRPr="00BA4491">
        <w:rPr>
          <w:rFonts w:eastAsiaTheme="minorEastAsia"/>
          <w:lang w:val="en-US" w:eastAsia="zh-TW"/>
        </w:rPr>
        <w:t>SS/PBCH block index is not known</w:t>
      </w:r>
      <w:r w:rsidR="00BA4491">
        <w:rPr>
          <w:rFonts w:eastAsiaTheme="minorEastAsia"/>
          <w:lang w:val="en-US" w:eastAsia="zh-TW"/>
        </w:rPr>
        <w:t xml:space="preserve"> or known</w:t>
      </w:r>
      <w:r w:rsidR="00875468">
        <w:rPr>
          <w:rFonts w:eastAsiaTheme="minorEastAsia"/>
          <w:lang w:val="en-US" w:eastAsia="zh-TW"/>
        </w:rPr>
        <w:t>.</w:t>
      </w:r>
      <w:r w:rsidR="004D429E">
        <w:rPr>
          <w:rFonts w:eastAsiaTheme="minorEastAsia"/>
          <w:lang w:val="en-US" w:eastAsia="zh-TW"/>
        </w:rPr>
        <w:t xml:space="preserve"> </w:t>
      </w:r>
      <w:r w:rsidR="005D23E8">
        <w:rPr>
          <w:rFonts w:eastAsiaTheme="minorEastAsia"/>
          <w:lang w:val="en-US" w:eastAsia="zh-TW"/>
        </w:rPr>
        <w:t>If RAN4 agreed to define requirements for PBCH</w:t>
      </w:r>
      <w:r w:rsidR="002A07EC">
        <w:rPr>
          <w:rFonts w:eastAsiaTheme="minorEastAsia"/>
          <w:lang w:val="en-US" w:eastAsia="zh-TW"/>
        </w:rPr>
        <w:t xml:space="preserve">, </w:t>
      </w:r>
      <w:r w:rsidR="002A07EC" w:rsidRPr="002A07EC">
        <w:rPr>
          <w:rFonts w:eastAsiaTheme="minorEastAsia"/>
          <w:lang w:val="en-US" w:eastAsia="zh-TW"/>
        </w:rPr>
        <w:t>we can limit to one case of known or unknown SSB index</w:t>
      </w:r>
      <w:r w:rsidR="005D23E8">
        <w:rPr>
          <w:rFonts w:eastAsiaTheme="minorEastAsia"/>
          <w:lang w:val="en-US" w:eastAsia="zh-TW"/>
        </w:rPr>
        <w:t xml:space="preserve"> to </w:t>
      </w:r>
      <w:r w:rsidR="005D23E8" w:rsidRPr="002A07EC">
        <w:rPr>
          <w:rFonts w:eastAsiaTheme="minorEastAsia"/>
          <w:lang w:val="en-US" w:eastAsia="zh-TW"/>
        </w:rPr>
        <w:t>reduce the simulation</w:t>
      </w:r>
      <w:r w:rsidR="005D23E8">
        <w:rPr>
          <w:rFonts w:eastAsiaTheme="minorEastAsia"/>
          <w:lang w:val="en-US" w:eastAsia="zh-TW"/>
        </w:rPr>
        <w:t xml:space="preserve"> </w:t>
      </w:r>
      <w:r w:rsidR="005D23E8" w:rsidRPr="002A07EC">
        <w:rPr>
          <w:rFonts w:eastAsiaTheme="minorEastAsia"/>
          <w:lang w:val="en-US" w:eastAsia="zh-TW"/>
        </w:rPr>
        <w:t>effort</w:t>
      </w:r>
      <w:r w:rsidR="002A07EC">
        <w:rPr>
          <w:rFonts w:eastAsiaTheme="minorEastAsia"/>
          <w:lang w:val="en-US" w:eastAsia="zh-TW"/>
        </w:rPr>
        <w:t>.</w:t>
      </w:r>
    </w:p>
    <w:p w14:paraId="056289A8" w14:textId="58D6148D" w:rsidR="00AF00F5" w:rsidRDefault="00AF00F5" w:rsidP="005762E0">
      <w:pPr>
        <w:tabs>
          <w:tab w:val="num" w:pos="720"/>
        </w:tabs>
        <w:spacing w:beforeLines="50" w:before="120" w:afterLines="50" w:after="120"/>
        <w:jc w:val="both"/>
        <w:rPr>
          <w:rFonts w:eastAsiaTheme="minorEastAsia"/>
          <w:lang w:val="en-US" w:eastAsia="zh-TW"/>
        </w:rPr>
      </w:pPr>
      <w:r w:rsidRPr="00AF00F5">
        <w:rPr>
          <w:rFonts w:eastAsiaTheme="minorEastAsia" w:hint="eastAsia"/>
          <w:b/>
          <w:bCs/>
          <w:i/>
          <w:iCs/>
          <w:u w:val="single"/>
          <w:lang w:val="en-US" w:eastAsia="zh-TW"/>
        </w:rPr>
        <w:t>O</w:t>
      </w:r>
      <w:r w:rsidRPr="00AF00F5">
        <w:rPr>
          <w:rFonts w:eastAsiaTheme="minorEastAsia"/>
          <w:b/>
          <w:bCs/>
          <w:i/>
          <w:iCs/>
          <w:u w:val="single"/>
          <w:lang w:val="en-US" w:eastAsia="zh-TW"/>
        </w:rPr>
        <w:t>bservation 3</w:t>
      </w:r>
      <w:r>
        <w:rPr>
          <w:rFonts w:eastAsiaTheme="minorEastAsia"/>
          <w:lang w:val="en-US" w:eastAsia="zh-TW"/>
        </w:rPr>
        <w:t xml:space="preserve">: </w:t>
      </w:r>
      <w:r w:rsidR="000833C4">
        <w:rPr>
          <w:rFonts w:eastAsiaTheme="minorEastAsia"/>
          <w:lang w:val="en-US" w:eastAsia="zh-TW"/>
        </w:rPr>
        <w:t>Two different PBCH requirements for the</w:t>
      </w:r>
      <w:r w:rsidR="000833C4" w:rsidRPr="00BA4491">
        <w:rPr>
          <w:rFonts w:eastAsiaTheme="minorEastAsia"/>
          <w:lang w:val="en-US" w:eastAsia="zh-TW"/>
        </w:rPr>
        <w:t xml:space="preserve"> case </w:t>
      </w:r>
      <w:r w:rsidR="000833C4">
        <w:rPr>
          <w:rFonts w:eastAsiaTheme="minorEastAsia"/>
          <w:lang w:val="en-US" w:eastAsia="zh-TW"/>
        </w:rPr>
        <w:t xml:space="preserve">of </w:t>
      </w:r>
      <w:r w:rsidR="000833C4" w:rsidRPr="00BA4491">
        <w:rPr>
          <w:rFonts w:eastAsiaTheme="minorEastAsia"/>
          <w:lang w:val="en-US" w:eastAsia="zh-TW"/>
        </w:rPr>
        <w:t>SS/PBCH block index is not known</w:t>
      </w:r>
      <w:r w:rsidR="000833C4">
        <w:rPr>
          <w:rFonts w:eastAsiaTheme="minorEastAsia"/>
          <w:lang w:val="en-US" w:eastAsia="zh-TW"/>
        </w:rPr>
        <w:t xml:space="preserve"> or known are introduced in TS38.101-4.</w:t>
      </w:r>
    </w:p>
    <w:p w14:paraId="60761C52" w14:textId="1EE84372" w:rsidR="005879E5" w:rsidRDefault="005879E5" w:rsidP="005762E0">
      <w:pPr>
        <w:tabs>
          <w:tab w:val="num" w:pos="720"/>
        </w:tabs>
        <w:spacing w:beforeLines="50" w:before="120" w:afterLines="50" w:after="120"/>
        <w:jc w:val="both"/>
        <w:rPr>
          <w:rFonts w:eastAsiaTheme="minorEastAsia"/>
          <w:lang w:val="en-US" w:eastAsia="zh-TW"/>
        </w:rPr>
      </w:pPr>
      <w:r w:rsidRPr="005879E5">
        <w:rPr>
          <w:rFonts w:eastAsiaTheme="minorEastAsia" w:hint="eastAsia"/>
          <w:b/>
          <w:bCs/>
          <w:i/>
          <w:iCs/>
          <w:u w:val="single"/>
          <w:lang w:val="en-US" w:eastAsia="zh-TW"/>
        </w:rPr>
        <w:t>P</w:t>
      </w:r>
      <w:r w:rsidRPr="005879E5">
        <w:rPr>
          <w:rFonts w:eastAsiaTheme="minorEastAsia"/>
          <w:b/>
          <w:bCs/>
          <w:i/>
          <w:iCs/>
          <w:u w:val="single"/>
          <w:lang w:val="en-US" w:eastAsia="zh-TW"/>
        </w:rPr>
        <w:t>roposal 1</w:t>
      </w:r>
      <w:r>
        <w:rPr>
          <w:rFonts w:eastAsiaTheme="minorEastAsia"/>
          <w:lang w:val="en-US" w:eastAsia="zh-TW"/>
        </w:rPr>
        <w:t>:</w:t>
      </w:r>
      <w:r w:rsidR="00707191">
        <w:rPr>
          <w:rFonts w:eastAsiaTheme="minorEastAsia"/>
          <w:lang w:val="en-US" w:eastAsia="zh-TW"/>
        </w:rPr>
        <w:t xml:space="preserve"> </w:t>
      </w:r>
      <w:r w:rsidR="004D429E">
        <w:rPr>
          <w:rFonts w:eastAsiaTheme="minorEastAsia"/>
          <w:lang w:val="en-US" w:eastAsia="zh-TW"/>
        </w:rPr>
        <w:t xml:space="preserve">We prefer not to introduce </w:t>
      </w:r>
      <w:r w:rsidR="00754A4C">
        <w:rPr>
          <w:rFonts w:eastAsiaTheme="minorEastAsia"/>
          <w:lang w:val="en-US" w:eastAsia="zh-TW"/>
        </w:rPr>
        <w:t xml:space="preserve">PBCH </w:t>
      </w:r>
      <w:r w:rsidR="004D429E">
        <w:rPr>
          <w:rFonts w:eastAsiaTheme="minorEastAsia"/>
          <w:lang w:val="en-US" w:eastAsia="zh-TW"/>
        </w:rPr>
        <w:t xml:space="preserve">requirements for less than 5MHz BW. If RAN4 agreed to define requirements, </w:t>
      </w:r>
      <w:r w:rsidR="005E15BD">
        <w:rPr>
          <w:rFonts w:eastAsiaTheme="minorEastAsia"/>
          <w:lang w:val="en-US" w:eastAsia="zh-TW"/>
        </w:rPr>
        <w:t>it</w:t>
      </w:r>
      <w:r w:rsidR="00A6667C" w:rsidRPr="002A07EC">
        <w:rPr>
          <w:rFonts w:eastAsiaTheme="minorEastAsia"/>
          <w:lang w:val="en-US" w:eastAsia="zh-TW"/>
        </w:rPr>
        <w:t xml:space="preserve"> </w:t>
      </w:r>
      <w:r w:rsidR="00346B70">
        <w:rPr>
          <w:rFonts w:eastAsiaTheme="minorEastAsia"/>
          <w:lang w:val="en-US" w:eastAsia="zh-TW"/>
        </w:rPr>
        <w:t>should</w:t>
      </w:r>
      <w:r w:rsidR="00A6667C" w:rsidRPr="002A07EC">
        <w:rPr>
          <w:rFonts w:eastAsiaTheme="minorEastAsia"/>
          <w:lang w:val="en-US" w:eastAsia="zh-TW"/>
        </w:rPr>
        <w:t xml:space="preserve"> </w:t>
      </w:r>
      <w:r w:rsidR="005E15BD">
        <w:rPr>
          <w:rFonts w:eastAsiaTheme="minorEastAsia"/>
          <w:lang w:val="en-US" w:eastAsia="zh-TW"/>
        </w:rPr>
        <w:t xml:space="preserve">be </w:t>
      </w:r>
      <w:r w:rsidR="00A6667C" w:rsidRPr="002A07EC">
        <w:rPr>
          <w:rFonts w:eastAsiaTheme="minorEastAsia"/>
          <w:lang w:val="en-US" w:eastAsia="zh-TW"/>
        </w:rPr>
        <w:t>limit</w:t>
      </w:r>
      <w:r w:rsidR="005E15BD">
        <w:rPr>
          <w:rFonts w:eastAsiaTheme="minorEastAsia"/>
          <w:lang w:val="en-US" w:eastAsia="zh-TW"/>
        </w:rPr>
        <w:t>ed</w:t>
      </w:r>
      <w:r w:rsidR="00A6667C" w:rsidRPr="002A07EC">
        <w:rPr>
          <w:rFonts w:eastAsiaTheme="minorEastAsia"/>
          <w:lang w:val="en-US" w:eastAsia="zh-TW"/>
        </w:rPr>
        <w:t xml:space="preserve"> to one case of known or unknown SSB index</w:t>
      </w:r>
      <w:r w:rsidR="00A6667C">
        <w:rPr>
          <w:rFonts w:eastAsiaTheme="minorEastAsia"/>
          <w:lang w:val="en-US" w:eastAsia="zh-TW"/>
        </w:rPr>
        <w:t>.</w:t>
      </w:r>
    </w:p>
    <w:p w14:paraId="6EBCB3E6" w14:textId="3865C464" w:rsidR="0006587E" w:rsidRPr="005171CB" w:rsidRDefault="00B5450D" w:rsidP="005171CB">
      <w:pPr>
        <w:pStyle w:val="2"/>
        <w:spacing w:line="240" w:lineRule="auto"/>
        <w:rPr>
          <w:rFonts w:ascii="Arial" w:hAnsi="Arial" w:cs="Arial"/>
          <w:b w:val="0"/>
          <w:bCs w:val="0"/>
          <w:sz w:val="28"/>
          <w:szCs w:val="28"/>
          <w:lang w:val="en-US" w:eastAsia="zh-CN"/>
        </w:rPr>
      </w:pPr>
      <w:r w:rsidRPr="00996312">
        <w:rPr>
          <w:rFonts w:ascii="Arial" w:hAnsi="Arial" w:cs="Arial"/>
          <w:b w:val="0"/>
          <w:bCs w:val="0"/>
          <w:sz w:val="28"/>
          <w:szCs w:val="28"/>
          <w:lang w:val="en-US" w:eastAsia="zh-CN"/>
        </w:rPr>
        <w:t>2.</w:t>
      </w:r>
      <w:r>
        <w:rPr>
          <w:rFonts w:ascii="Arial" w:hAnsi="Arial" w:cs="Arial"/>
          <w:b w:val="0"/>
          <w:bCs w:val="0"/>
          <w:sz w:val="28"/>
          <w:szCs w:val="28"/>
          <w:lang w:val="en-US" w:eastAsia="zh-CN"/>
        </w:rPr>
        <w:t>2</w:t>
      </w:r>
      <w:r w:rsidRPr="00996312">
        <w:rPr>
          <w:rFonts w:ascii="Arial" w:hAnsi="Arial" w:cs="Arial"/>
          <w:b w:val="0"/>
          <w:bCs w:val="0"/>
          <w:sz w:val="28"/>
          <w:szCs w:val="28"/>
          <w:lang w:val="en-US" w:eastAsia="zh-CN"/>
        </w:rPr>
        <w:tab/>
      </w:r>
      <w:r>
        <w:rPr>
          <w:rFonts w:ascii="Arial" w:hAnsi="Arial" w:cs="Arial"/>
          <w:b w:val="0"/>
          <w:bCs w:val="0"/>
          <w:sz w:val="28"/>
          <w:szCs w:val="28"/>
          <w:lang w:val="en-US" w:eastAsia="zh-CN"/>
        </w:rPr>
        <w:t>Requirements for PDCCH</w:t>
      </w:r>
      <w:r w:rsidRPr="005D31E2">
        <w:rPr>
          <w:rFonts w:ascii="Arial" w:hAnsi="Arial" w:cs="Arial"/>
          <w:b w:val="0"/>
          <w:bCs w:val="0"/>
          <w:sz w:val="28"/>
          <w:szCs w:val="28"/>
          <w:lang w:val="en-US" w:eastAsia="zh-CN"/>
        </w:rPr>
        <w:t xml:space="preserve"> </w:t>
      </w:r>
    </w:p>
    <w:p w14:paraId="24587ABC" w14:textId="2B931C70" w:rsidR="00534BFE" w:rsidRDefault="007B4CD5" w:rsidP="00534BFE">
      <w:pPr>
        <w:tabs>
          <w:tab w:val="num" w:pos="720"/>
        </w:tabs>
        <w:spacing w:beforeLines="50" w:before="120" w:afterLines="50" w:after="120"/>
        <w:jc w:val="both"/>
        <w:rPr>
          <w:rFonts w:eastAsiaTheme="minorEastAsia"/>
          <w:lang w:eastAsia="zh-CN"/>
        </w:rPr>
      </w:pPr>
      <w:r>
        <w:rPr>
          <w:rFonts w:eastAsiaTheme="minorEastAsia"/>
          <w:lang w:eastAsia="zh-CN"/>
        </w:rPr>
        <w:t>In the legacy design</w:t>
      </w:r>
      <w:r w:rsidR="00534BFE" w:rsidRPr="00DA204B">
        <w:rPr>
          <w:rFonts w:eastAsiaTheme="minorEastAsia"/>
          <w:lang w:eastAsia="zh-CN"/>
        </w:rPr>
        <w:t xml:space="preserve">, </w:t>
      </w:r>
      <w:r w:rsidR="00836309">
        <w:rPr>
          <w:rFonts w:eastAsiaTheme="minorEastAsia"/>
          <w:lang w:eastAsia="zh-CN"/>
        </w:rPr>
        <w:t xml:space="preserve">the </w:t>
      </w:r>
      <w:r w:rsidR="00836309">
        <w:rPr>
          <w:bCs/>
          <w:szCs w:val="14"/>
          <w:lang w:eastAsia="zh-CN"/>
        </w:rPr>
        <w:t>number of PRBs</w:t>
      </w:r>
      <w:r w:rsidR="00836309" w:rsidRPr="00DA204B">
        <w:rPr>
          <w:rFonts w:eastAsiaTheme="minorEastAsia"/>
          <w:lang w:eastAsia="zh-CN"/>
        </w:rPr>
        <w:t xml:space="preserve"> </w:t>
      </w:r>
      <w:r w:rsidR="0033573C">
        <w:rPr>
          <w:rFonts w:eastAsiaTheme="minorEastAsia"/>
          <w:lang w:eastAsia="zh-CN"/>
        </w:rPr>
        <w:t xml:space="preserve">in </w:t>
      </w:r>
      <w:r w:rsidR="0033573C" w:rsidRPr="00DA204B">
        <w:rPr>
          <w:rFonts w:eastAsiaTheme="minorEastAsia"/>
          <w:lang w:eastAsia="zh-CN"/>
        </w:rPr>
        <w:t>CORESET#0</w:t>
      </w:r>
      <w:r w:rsidR="0033573C">
        <w:rPr>
          <w:rFonts w:eastAsiaTheme="minorEastAsia"/>
          <w:lang w:eastAsia="zh-CN"/>
        </w:rPr>
        <w:t xml:space="preserve"> </w:t>
      </w:r>
      <w:r w:rsidR="00836309">
        <w:rPr>
          <w:rFonts w:eastAsiaTheme="minorEastAsia"/>
          <w:lang w:eastAsia="zh-CN"/>
        </w:rPr>
        <w:t>should</w:t>
      </w:r>
      <w:r w:rsidR="00A44A03">
        <w:rPr>
          <w:rFonts w:eastAsiaTheme="minorEastAsia"/>
          <w:lang w:eastAsia="zh-CN"/>
        </w:rPr>
        <w:t xml:space="preserve"> no</w:t>
      </w:r>
      <w:r w:rsidR="00B745BC">
        <w:rPr>
          <w:rFonts w:eastAsiaTheme="minorEastAsia"/>
          <w:lang w:eastAsia="zh-CN"/>
        </w:rPr>
        <w:t>t</w:t>
      </w:r>
      <w:r w:rsidR="00A44A03">
        <w:rPr>
          <w:rFonts w:eastAsiaTheme="minorEastAsia"/>
          <w:lang w:eastAsia="zh-CN"/>
        </w:rPr>
        <w:t xml:space="preserve"> </w:t>
      </w:r>
      <w:r w:rsidR="0013492B">
        <w:rPr>
          <w:rFonts w:eastAsiaTheme="minorEastAsia"/>
          <w:lang w:eastAsia="zh-CN"/>
        </w:rPr>
        <w:t xml:space="preserve">be </w:t>
      </w:r>
      <w:r w:rsidR="00A44A03">
        <w:rPr>
          <w:rFonts w:eastAsiaTheme="minorEastAsia"/>
          <w:lang w:eastAsia="zh-CN"/>
        </w:rPr>
        <w:t>smaller</w:t>
      </w:r>
      <w:r w:rsidR="00836309">
        <w:rPr>
          <w:rFonts w:eastAsiaTheme="minorEastAsia"/>
          <w:lang w:eastAsia="zh-CN"/>
        </w:rPr>
        <w:t xml:space="preserve"> than 24 PRBs. Also, </w:t>
      </w:r>
      <w:r w:rsidR="00836309" w:rsidRPr="00DA204B">
        <w:rPr>
          <w:rFonts w:eastAsiaTheme="minorEastAsia"/>
          <w:lang w:eastAsia="zh-CN"/>
        </w:rPr>
        <w:t>CORESET#0</w:t>
      </w:r>
      <w:r w:rsidR="00836309">
        <w:rPr>
          <w:rFonts w:eastAsiaTheme="minorEastAsia"/>
          <w:lang w:eastAsia="zh-CN"/>
        </w:rPr>
        <w:t xml:space="preserve"> </w:t>
      </w:r>
      <w:r w:rsidR="00534BFE" w:rsidRPr="00DA204B">
        <w:rPr>
          <w:rFonts w:eastAsiaTheme="minorEastAsia"/>
          <w:lang w:eastAsia="zh-CN"/>
        </w:rPr>
        <w:t>always uses interleaved CCE-to-REG mapping with REG bundle size of 6 and interleave size R=2.</w:t>
      </w:r>
      <w:r w:rsidR="00E637A2">
        <w:rPr>
          <w:rFonts w:eastAsiaTheme="minorEastAsia"/>
          <w:lang w:eastAsia="zh-CN"/>
        </w:rPr>
        <w:t xml:space="preserve"> To accommodate the </w:t>
      </w:r>
      <w:r w:rsidR="00E637A2" w:rsidRPr="00DA204B">
        <w:rPr>
          <w:rFonts w:eastAsiaTheme="minorEastAsia"/>
          <w:lang w:eastAsia="zh-CN"/>
        </w:rPr>
        <w:t>CORESET#0</w:t>
      </w:r>
      <w:r w:rsidR="00E637A2">
        <w:rPr>
          <w:rFonts w:eastAsiaTheme="minorEastAsia"/>
          <w:lang w:eastAsia="zh-CN"/>
        </w:rPr>
        <w:t xml:space="preserve"> transmission in </w:t>
      </w:r>
      <w:r w:rsidR="00E637A2" w:rsidRPr="008A1662">
        <w:rPr>
          <w:lang w:eastAsia="ja-JP"/>
        </w:rPr>
        <w:t>3MHz and 5MHz channel BW</w:t>
      </w:r>
      <w:r w:rsidR="006534C4">
        <w:rPr>
          <w:lang w:eastAsia="ja-JP"/>
        </w:rPr>
        <w:t xml:space="preserve">, RAN1 </w:t>
      </w:r>
      <w:r w:rsidR="0013492B">
        <w:rPr>
          <w:lang w:eastAsia="ja-JP"/>
        </w:rPr>
        <w:t>achieved the following agreements.</w:t>
      </w:r>
    </w:p>
    <w:tbl>
      <w:tblPr>
        <w:tblStyle w:val="a9"/>
        <w:tblW w:w="0" w:type="auto"/>
        <w:tblLook w:val="04A0" w:firstRow="1" w:lastRow="0" w:firstColumn="1" w:lastColumn="0" w:noHBand="0" w:noVBand="1"/>
      </w:tblPr>
      <w:tblGrid>
        <w:gridCol w:w="9629"/>
      </w:tblGrid>
      <w:tr w:rsidR="00FB1107" w:rsidRPr="00DE3EEC" w14:paraId="414D1563" w14:textId="77777777" w:rsidTr="00FB1107">
        <w:tc>
          <w:tcPr>
            <w:tcW w:w="9629" w:type="dxa"/>
          </w:tcPr>
          <w:p w14:paraId="41D7DF0D" w14:textId="77777777" w:rsidR="00DE3EEC" w:rsidRPr="00DE3EEC" w:rsidRDefault="00DE3EEC" w:rsidP="00DE3EEC">
            <w:pPr>
              <w:rPr>
                <w:sz w:val="18"/>
                <w:szCs w:val="18"/>
                <w:highlight w:val="green"/>
                <w:lang w:eastAsia="x-none"/>
              </w:rPr>
            </w:pPr>
            <w:r w:rsidRPr="00DE3EEC">
              <w:rPr>
                <w:sz w:val="18"/>
                <w:szCs w:val="18"/>
                <w:highlight w:val="green"/>
                <w:lang w:eastAsia="x-none"/>
              </w:rPr>
              <w:t>Agreement</w:t>
            </w:r>
          </w:p>
          <w:p w14:paraId="2F96A8D6" w14:textId="0DE16A88" w:rsidR="00DE3EEC" w:rsidRPr="00DE3EEC" w:rsidRDefault="00DE3EEC" w:rsidP="00FB1107">
            <w:pPr>
              <w:rPr>
                <w:sz w:val="18"/>
                <w:szCs w:val="18"/>
              </w:rPr>
            </w:pPr>
            <w:r w:rsidRPr="00DE3EEC">
              <w:rPr>
                <w:sz w:val="18"/>
                <w:szCs w:val="18"/>
                <w:lang w:eastAsia="zh-CN"/>
              </w:rPr>
              <w:t xml:space="preserve">For 3MHz channel BW, the 15 PRBs CORESET#0 is obtained by puncturing the </w:t>
            </w:r>
            <w:r w:rsidRPr="00DE3EEC">
              <w:rPr>
                <w:sz w:val="18"/>
                <w:szCs w:val="18"/>
              </w:rPr>
              <w:t xml:space="preserve">9 upper PRBs of </w:t>
            </w:r>
            <w:r w:rsidRPr="00DE3EEC">
              <w:rPr>
                <w:rFonts w:ascii="Cambria Math" w:hAnsi="Cambria Math"/>
                <w:sz w:val="18"/>
                <w:szCs w:val="18"/>
              </w:rPr>
              <w:t>𝑁</w:t>
            </w:r>
            <w:r w:rsidRPr="00DE3EEC">
              <w:rPr>
                <w:sz w:val="18"/>
                <w:szCs w:val="18"/>
                <w:vertAlign w:val="subscript"/>
              </w:rPr>
              <w:t>RB</w:t>
            </w:r>
            <w:r w:rsidRPr="00DE3EEC">
              <w:rPr>
                <w:sz w:val="18"/>
                <w:szCs w:val="18"/>
              </w:rPr>
              <w:t xml:space="preserve"> </w:t>
            </w:r>
            <w:r w:rsidRPr="00DE3EEC">
              <w:rPr>
                <w:sz w:val="18"/>
                <w:szCs w:val="18"/>
                <w:vertAlign w:val="superscript"/>
              </w:rPr>
              <w:t>CORESET</w:t>
            </w:r>
            <w:r w:rsidRPr="00DE3EEC">
              <w:rPr>
                <w:sz w:val="18"/>
                <w:szCs w:val="18"/>
              </w:rPr>
              <w:t xml:space="preserve"> = 24 CORESET#0.</w:t>
            </w:r>
          </w:p>
          <w:p w14:paraId="453A5440" w14:textId="10ABF304" w:rsidR="00FB1107" w:rsidRPr="00DE3EEC" w:rsidRDefault="00FB1107" w:rsidP="00FB1107">
            <w:pPr>
              <w:rPr>
                <w:sz w:val="18"/>
                <w:szCs w:val="18"/>
                <w:highlight w:val="green"/>
                <w:lang w:val="en-US"/>
              </w:rPr>
            </w:pPr>
            <w:r w:rsidRPr="00DE3EEC">
              <w:rPr>
                <w:sz w:val="18"/>
                <w:szCs w:val="18"/>
                <w:highlight w:val="green"/>
                <w:lang w:val="en-US"/>
              </w:rPr>
              <w:t>Agreement</w:t>
            </w:r>
          </w:p>
          <w:p w14:paraId="69BEFA8E" w14:textId="77777777" w:rsidR="00FB1107" w:rsidRPr="00DE3EEC" w:rsidRDefault="00FB1107" w:rsidP="00FB1107">
            <w:pPr>
              <w:numPr>
                <w:ilvl w:val="0"/>
                <w:numId w:val="12"/>
              </w:numPr>
              <w:jc w:val="both"/>
              <w:rPr>
                <w:rFonts w:eastAsia="Times New Roman"/>
                <w:sz w:val="18"/>
                <w:szCs w:val="18"/>
                <w:lang w:eastAsia="zh-CN"/>
              </w:rPr>
            </w:pPr>
            <w:r w:rsidRPr="00DE3EEC">
              <w:rPr>
                <w:rFonts w:eastAsia="Times New Roman"/>
                <w:sz w:val="18"/>
                <w:szCs w:val="18"/>
              </w:rPr>
              <w:t>For 3MHz channel bandwidth in all bands (max channel utilization 15 PRBs as already agreed in RAN1/RAN4):</w:t>
            </w:r>
          </w:p>
          <w:p w14:paraId="5E9F1B96" w14:textId="77777777" w:rsidR="00FB1107" w:rsidRPr="00DE3EEC" w:rsidRDefault="00FB1107" w:rsidP="00FB1107">
            <w:pPr>
              <w:numPr>
                <w:ilvl w:val="1"/>
                <w:numId w:val="12"/>
              </w:numPr>
              <w:jc w:val="both"/>
              <w:rPr>
                <w:rFonts w:eastAsia="Times New Roman"/>
                <w:sz w:val="18"/>
                <w:szCs w:val="18"/>
                <w:lang w:val="en-US"/>
              </w:rPr>
            </w:pPr>
            <w:r w:rsidRPr="00DE3EEC">
              <w:rPr>
                <w:rFonts w:eastAsia="Times New Roman"/>
                <w:sz w:val="18"/>
                <w:szCs w:val="18"/>
              </w:rPr>
              <w:t>PBCH transmission bandwidth is 12 PRBs</w:t>
            </w:r>
          </w:p>
          <w:p w14:paraId="18F228F4" w14:textId="77777777" w:rsidR="00FB1107" w:rsidRPr="00DE3EEC" w:rsidRDefault="00FB1107" w:rsidP="00FB1107">
            <w:pPr>
              <w:numPr>
                <w:ilvl w:val="1"/>
                <w:numId w:val="12"/>
              </w:numPr>
              <w:jc w:val="both"/>
              <w:rPr>
                <w:rFonts w:eastAsia="Times New Roman"/>
                <w:sz w:val="18"/>
                <w:szCs w:val="18"/>
              </w:rPr>
            </w:pPr>
            <w:r w:rsidRPr="00DE3EEC">
              <w:rPr>
                <w:rFonts w:eastAsia="Times New Roman"/>
                <w:sz w:val="18"/>
                <w:szCs w:val="18"/>
              </w:rPr>
              <w:t xml:space="preserve">For CORESET#0 transmission bandwidth, both 12 PRBs and 15 PRBs are supported </w:t>
            </w:r>
          </w:p>
          <w:p w14:paraId="1D19DBDB" w14:textId="77777777" w:rsidR="00FB1107" w:rsidRPr="00DE3EEC" w:rsidRDefault="00FB1107" w:rsidP="00FB1107">
            <w:pPr>
              <w:numPr>
                <w:ilvl w:val="2"/>
                <w:numId w:val="12"/>
              </w:numPr>
              <w:jc w:val="both"/>
              <w:rPr>
                <w:rFonts w:eastAsia="Times New Roman"/>
                <w:sz w:val="18"/>
                <w:szCs w:val="18"/>
              </w:rPr>
            </w:pPr>
            <w:r w:rsidRPr="00DE3EEC">
              <w:rPr>
                <w:rFonts w:eastAsia="Times New Roman"/>
                <w:sz w:val="18"/>
                <w:szCs w:val="18"/>
              </w:rPr>
              <w:t xml:space="preserve">In Case of 12 PRBs, the legacy interleaved (R=2) CORESET CCE-to-REG mapping is used with </w:t>
            </w:r>
            <w:r w:rsidRPr="00DE3EEC">
              <w:rPr>
                <w:rFonts w:ascii="Cambria Math" w:eastAsia="Times New Roman" w:hAnsi="Cambria Math" w:cs="Cambria Math"/>
                <w:sz w:val="18"/>
                <w:szCs w:val="18"/>
              </w:rPr>
              <w:t>𝑁</w:t>
            </w:r>
            <w:r w:rsidRPr="00DE3EEC">
              <w:rPr>
                <w:rFonts w:eastAsia="Times New Roman"/>
                <w:sz w:val="18"/>
                <w:szCs w:val="18"/>
                <w:vertAlign w:val="subscript"/>
              </w:rPr>
              <w:t>RB</w:t>
            </w:r>
            <w:r w:rsidRPr="00DE3EEC">
              <w:rPr>
                <w:rFonts w:eastAsia="Times New Roman"/>
                <w:sz w:val="18"/>
                <w:szCs w:val="18"/>
              </w:rPr>
              <w:t xml:space="preserve"> </w:t>
            </w:r>
            <w:r w:rsidRPr="00DE3EEC">
              <w:rPr>
                <w:rFonts w:eastAsia="Times New Roman"/>
                <w:sz w:val="18"/>
                <w:szCs w:val="18"/>
                <w:vertAlign w:val="superscript"/>
              </w:rPr>
              <w:t>CORESET</w:t>
            </w:r>
            <w:r w:rsidRPr="00DE3EEC">
              <w:rPr>
                <w:rFonts w:eastAsia="Times New Roman"/>
                <w:sz w:val="18"/>
                <w:szCs w:val="18"/>
              </w:rPr>
              <w:t xml:space="preserve"> = 12, i.e., 12PRBs are indicated without puncturing.</w:t>
            </w:r>
          </w:p>
          <w:p w14:paraId="0414116A" w14:textId="77777777" w:rsidR="00FB1107" w:rsidRPr="00DE3EEC" w:rsidRDefault="00FB1107" w:rsidP="00FB1107">
            <w:pPr>
              <w:numPr>
                <w:ilvl w:val="2"/>
                <w:numId w:val="12"/>
              </w:numPr>
              <w:jc w:val="both"/>
              <w:rPr>
                <w:rFonts w:eastAsia="Times New Roman"/>
                <w:sz w:val="18"/>
                <w:szCs w:val="18"/>
              </w:rPr>
            </w:pPr>
            <w:r w:rsidRPr="00DE3EEC">
              <w:rPr>
                <w:rFonts w:eastAsia="Times New Roman"/>
                <w:sz w:val="18"/>
                <w:szCs w:val="18"/>
              </w:rPr>
              <w:t xml:space="preserve">In Case of 15 PRBs, the </w:t>
            </w:r>
            <w:r w:rsidRPr="00DE3EEC">
              <w:rPr>
                <w:rFonts w:ascii="Cambria Math" w:eastAsia="Times New Roman" w:hAnsi="Cambria Math" w:cs="Cambria Math"/>
                <w:sz w:val="18"/>
                <w:szCs w:val="18"/>
              </w:rPr>
              <w:t>𝑁</w:t>
            </w:r>
            <w:r w:rsidRPr="00DE3EEC">
              <w:rPr>
                <w:rFonts w:eastAsia="Times New Roman"/>
                <w:sz w:val="18"/>
                <w:szCs w:val="18"/>
                <w:vertAlign w:val="subscript"/>
              </w:rPr>
              <w:t>RB</w:t>
            </w:r>
            <w:r w:rsidRPr="00DE3EEC">
              <w:rPr>
                <w:rFonts w:eastAsia="Times New Roman"/>
                <w:sz w:val="18"/>
                <w:szCs w:val="18"/>
              </w:rPr>
              <w:t xml:space="preserve"> </w:t>
            </w:r>
            <w:r w:rsidRPr="00DE3EEC">
              <w:rPr>
                <w:rFonts w:eastAsia="Times New Roman"/>
                <w:sz w:val="18"/>
                <w:szCs w:val="18"/>
                <w:vertAlign w:val="superscript"/>
              </w:rPr>
              <w:t>CORESET</w:t>
            </w:r>
            <w:r w:rsidRPr="00DE3EEC">
              <w:rPr>
                <w:rFonts w:eastAsia="Times New Roman"/>
                <w:sz w:val="18"/>
                <w:szCs w:val="18"/>
              </w:rPr>
              <w:t xml:space="preserve"> = 24 CORESET#0 is punctured</w:t>
            </w:r>
          </w:p>
          <w:p w14:paraId="10ECD379" w14:textId="77777777" w:rsidR="00FB1107" w:rsidRPr="00DE3EEC" w:rsidRDefault="00FB1107" w:rsidP="00FB1107">
            <w:pPr>
              <w:numPr>
                <w:ilvl w:val="3"/>
                <w:numId w:val="12"/>
              </w:numPr>
              <w:jc w:val="both"/>
              <w:rPr>
                <w:rFonts w:eastAsia="Times New Roman"/>
                <w:sz w:val="18"/>
                <w:szCs w:val="18"/>
              </w:rPr>
            </w:pPr>
            <w:r w:rsidRPr="00DE3EEC">
              <w:rPr>
                <w:rFonts w:eastAsia="Times New Roman"/>
                <w:sz w:val="18"/>
                <w:szCs w:val="18"/>
              </w:rPr>
              <w:t>Both interleaved (legacy interleaver size of R=2) and non-interleaved mapping are supported,</w:t>
            </w:r>
          </w:p>
          <w:p w14:paraId="687972C4" w14:textId="77777777" w:rsidR="00FB1107" w:rsidRPr="00DE3EEC" w:rsidRDefault="00FB1107" w:rsidP="00FB1107">
            <w:pPr>
              <w:numPr>
                <w:ilvl w:val="4"/>
                <w:numId w:val="12"/>
              </w:numPr>
              <w:jc w:val="both"/>
              <w:rPr>
                <w:rFonts w:eastAsia="Times New Roman"/>
                <w:sz w:val="18"/>
                <w:szCs w:val="18"/>
              </w:rPr>
            </w:pPr>
            <w:r w:rsidRPr="00DE3EEC">
              <w:rPr>
                <w:rFonts w:eastAsia="Times New Roman"/>
                <w:sz w:val="18"/>
                <w:szCs w:val="18"/>
              </w:rPr>
              <w:t>Some entries in the table are related with interleaved mapping and some are non-interleaved mapping.</w:t>
            </w:r>
          </w:p>
          <w:p w14:paraId="1634B0AF" w14:textId="77777777" w:rsidR="00FB1107" w:rsidRPr="00DE3EEC" w:rsidRDefault="00FB1107" w:rsidP="00FB1107">
            <w:pPr>
              <w:numPr>
                <w:ilvl w:val="2"/>
                <w:numId w:val="12"/>
              </w:numPr>
              <w:jc w:val="both"/>
              <w:rPr>
                <w:rFonts w:eastAsia="Times New Roman"/>
                <w:sz w:val="18"/>
                <w:szCs w:val="18"/>
              </w:rPr>
            </w:pPr>
            <w:r w:rsidRPr="00DE3EEC">
              <w:rPr>
                <w:rFonts w:eastAsia="Times New Roman"/>
                <w:sz w:val="18"/>
                <w:szCs w:val="18"/>
              </w:rPr>
              <w:t>A single table of up to 16 entries to accommodate both cases</w:t>
            </w:r>
          </w:p>
          <w:p w14:paraId="7E6AD721" w14:textId="77777777" w:rsidR="00FB1107" w:rsidRPr="00DE3EEC" w:rsidRDefault="00FB1107" w:rsidP="00FB1107">
            <w:pPr>
              <w:numPr>
                <w:ilvl w:val="3"/>
                <w:numId w:val="12"/>
              </w:numPr>
              <w:spacing w:line="276" w:lineRule="auto"/>
              <w:contextualSpacing/>
              <w:rPr>
                <w:sz w:val="18"/>
                <w:szCs w:val="18"/>
                <w:lang w:eastAsia="zh-CN"/>
              </w:rPr>
            </w:pPr>
            <w:r w:rsidRPr="00DE3EEC">
              <w:rPr>
                <w:sz w:val="18"/>
                <w:szCs w:val="18"/>
                <w:lang w:eastAsia="zh-CN"/>
              </w:rPr>
              <w:t xml:space="preserve">Maximum number of CORESET#0 symbols is 3. Minimum number of CORESET#0 symbols is 2. </w:t>
            </w:r>
          </w:p>
          <w:p w14:paraId="63CBF79C" w14:textId="77777777" w:rsidR="00FB1107" w:rsidRPr="00DE3EEC" w:rsidRDefault="00FB1107" w:rsidP="00FB1107">
            <w:pPr>
              <w:numPr>
                <w:ilvl w:val="3"/>
                <w:numId w:val="12"/>
              </w:numPr>
              <w:spacing w:line="276" w:lineRule="auto"/>
              <w:contextualSpacing/>
              <w:rPr>
                <w:sz w:val="18"/>
                <w:szCs w:val="18"/>
                <w:lang w:eastAsia="zh-CN"/>
              </w:rPr>
            </w:pPr>
            <w:r w:rsidRPr="00DE3EEC">
              <w:rPr>
                <w:sz w:val="18"/>
                <w:szCs w:val="18"/>
                <w:lang w:eastAsia="zh-CN"/>
              </w:rPr>
              <w:t>SSB and CORESET#0 multiplexing pattern 1 is used</w:t>
            </w:r>
          </w:p>
          <w:p w14:paraId="5E5072FD" w14:textId="77777777" w:rsidR="00452C80" w:rsidRPr="00DE3EEC" w:rsidRDefault="00FB1107" w:rsidP="005171CB">
            <w:pPr>
              <w:numPr>
                <w:ilvl w:val="2"/>
                <w:numId w:val="12"/>
              </w:numPr>
              <w:jc w:val="both"/>
              <w:rPr>
                <w:rFonts w:eastAsia="Times New Roman"/>
                <w:sz w:val="18"/>
                <w:szCs w:val="18"/>
                <w:lang w:eastAsia="zh-CN"/>
              </w:rPr>
            </w:pPr>
            <w:r w:rsidRPr="00DE3EEC">
              <w:rPr>
                <w:rFonts w:eastAsia="Times New Roman"/>
                <w:sz w:val="18"/>
                <w:szCs w:val="18"/>
              </w:rPr>
              <w:t>REG bundle size = 6</w:t>
            </w:r>
          </w:p>
          <w:p w14:paraId="602842AC" w14:textId="77777777" w:rsidR="0013492B" w:rsidRPr="00DE3EEC" w:rsidRDefault="0013492B" w:rsidP="0013492B">
            <w:pPr>
              <w:rPr>
                <w:rFonts w:eastAsia="DengXian"/>
                <w:sz w:val="18"/>
                <w:szCs w:val="18"/>
                <w:highlight w:val="green"/>
                <w:lang w:eastAsia="zh-CN"/>
              </w:rPr>
            </w:pPr>
            <w:r w:rsidRPr="00DE3EEC">
              <w:rPr>
                <w:rFonts w:eastAsia="DengXian"/>
                <w:sz w:val="18"/>
                <w:szCs w:val="18"/>
                <w:highlight w:val="green"/>
                <w:lang w:eastAsia="zh-CN"/>
              </w:rPr>
              <w:t>Agreement</w:t>
            </w:r>
          </w:p>
          <w:p w14:paraId="0392A9D6" w14:textId="77777777" w:rsidR="0013492B" w:rsidRPr="00DE3EEC" w:rsidRDefault="0013492B" w:rsidP="0013492B">
            <w:pPr>
              <w:rPr>
                <w:sz w:val="18"/>
                <w:szCs w:val="18"/>
                <w:lang w:val="en-US" w:eastAsia="ja-JP"/>
              </w:rPr>
            </w:pPr>
            <w:r w:rsidRPr="00DE3EEC">
              <w:rPr>
                <w:sz w:val="18"/>
                <w:szCs w:val="18"/>
                <w:lang w:val="en-US" w:eastAsia="ja-JP"/>
              </w:rPr>
              <w:t xml:space="preserve">For 5MHz channel BW, 20 PRBs CORESET#0 transmission BW is supported. </w:t>
            </w:r>
          </w:p>
          <w:p w14:paraId="2C8A390E" w14:textId="77777777" w:rsidR="0013492B" w:rsidRPr="00DE3EEC" w:rsidRDefault="0013492B" w:rsidP="0013492B">
            <w:pPr>
              <w:pStyle w:val="a7"/>
              <w:numPr>
                <w:ilvl w:val="0"/>
                <w:numId w:val="15"/>
              </w:numPr>
              <w:spacing w:after="200" w:line="276" w:lineRule="auto"/>
              <w:ind w:leftChars="0"/>
              <w:contextualSpacing/>
              <w:rPr>
                <w:sz w:val="18"/>
                <w:szCs w:val="18"/>
              </w:rPr>
            </w:pPr>
            <w:r w:rsidRPr="00DE3EEC">
              <w:rPr>
                <w:sz w:val="18"/>
                <w:szCs w:val="18"/>
              </w:rPr>
              <w:t xml:space="preserve">The upper 4 PRBs of the </w:t>
            </w:r>
            <w:r w:rsidRPr="00DE3EEC">
              <w:rPr>
                <w:rFonts w:ascii="Cambria Math" w:hAnsi="Cambria Math"/>
                <w:sz w:val="18"/>
                <w:szCs w:val="18"/>
              </w:rPr>
              <w:t>𝑁</w:t>
            </w:r>
            <w:r w:rsidRPr="00DE3EEC">
              <w:rPr>
                <w:sz w:val="18"/>
                <w:szCs w:val="18"/>
                <w:vertAlign w:val="subscript"/>
              </w:rPr>
              <w:t>RB</w:t>
            </w:r>
            <w:r w:rsidRPr="00DE3EEC">
              <w:rPr>
                <w:sz w:val="18"/>
                <w:szCs w:val="18"/>
              </w:rPr>
              <w:t xml:space="preserve"> </w:t>
            </w:r>
            <w:r w:rsidRPr="00DE3EEC">
              <w:rPr>
                <w:sz w:val="18"/>
                <w:szCs w:val="18"/>
                <w:vertAlign w:val="superscript"/>
              </w:rPr>
              <w:t>CORESET</w:t>
            </w:r>
            <w:r w:rsidRPr="00DE3EEC">
              <w:rPr>
                <w:sz w:val="18"/>
                <w:szCs w:val="18"/>
              </w:rPr>
              <w:t xml:space="preserve"> = 24 CORESET#0 are punctured to obtain 20 PRBs CORESET#0.</w:t>
            </w:r>
          </w:p>
          <w:p w14:paraId="4DBB9E69" w14:textId="77777777" w:rsidR="0013492B" w:rsidRPr="00DE3EEC" w:rsidRDefault="0013492B" w:rsidP="0013492B">
            <w:pPr>
              <w:pStyle w:val="a7"/>
              <w:numPr>
                <w:ilvl w:val="0"/>
                <w:numId w:val="15"/>
              </w:numPr>
              <w:spacing w:after="200" w:line="276" w:lineRule="auto"/>
              <w:ind w:leftChars="0"/>
              <w:contextualSpacing/>
              <w:rPr>
                <w:sz w:val="18"/>
                <w:szCs w:val="18"/>
              </w:rPr>
            </w:pPr>
            <w:r w:rsidRPr="00DE3EEC">
              <w:rPr>
                <w:sz w:val="18"/>
                <w:szCs w:val="18"/>
              </w:rPr>
              <w:t>Table 13-0 is used for configuring 20 PRBs CORESET#0</w:t>
            </w:r>
          </w:p>
          <w:p w14:paraId="31B8F132" w14:textId="77777777" w:rsidR="0013492B" w:rsidRPr="00DE3EEC" w:rsidRDefault="0013492B" w:rsidP="0013492B">
            <w:pPr>
              <w:pStyle w:val="a7"/>
              <w:numPr>
                <w:ilvl w:val="1"/>
                <w:numId w:val="15"/>
              </w:numPr>
              <w:spacing w:after="200" w:line="276" w:lineRule="auto"/>
              <w:ind w:leftChars="0"/>
              <w:contextualSpacing/>
              <w:rPr>
                <w:sz w:val="18"/>
                <w:szCs w:val="18"/>
              </w:rPr>
            </w:pPr>
            <w:r w:rsidRPr="00DE3EEC">
              <w:rPr>
                <w:sz w:val="18"/>
                <w:szCs w:val="18"/>
              </w:rPr>
              <w:t>Maximum number of CORESET#0 symbols is 3. Minimum number of CORESET#0 symbols is 2.</w:t>
            </w:r>
          </w:p>
          <w:p w14:paraId="1F09D6D8" w14:textId="77777777" w:rsidR="0013492B" w:rsidRPr="00DE3EEC" w:rsidRDefault="0013492B" w:rsidP="0013492B">
            <w:pPr>
              <w:pStyle w:val="a7"/>
              <w:numPr>
                <w:ilvl w:val="0"/>
                <w:numId w:val="15"/>
              </w:numPr>
              <w:spacing w:after="200" w:line="276" w:lineRule="auto"/>
              <w:ind w:leftChars="0"/>
              <w:contextualSpacing/>
              <w:rPr>
                <w:sz w:val="18"/>
                <w:szCs w:val="18"/>
              </w:rPr>
            </w:pPr>
            <w:r w:rsidRPr="00DE3EEC">
              <w:rPr>
                <w:sz w:val="18"/>
                <w:szCs w:val="18"/>
              </w:rPr>
              <w:t>PRB offset = 0</w:t>
            </w:r>
          </w:p>
          <w:p w14:paraId="5783E17A" w14:textId="77777777" w:rsidR="0013492B" w:rsidRPr="00DE3EEC" w:rsidRDefault="0013492B" w:rsidP="0013492B">
            <w:pPr>
              <w:pStyle w:val="a7"/>
              <w:numPr>
                <w:ilvl w:val="0"/>
                <w:numId w:val="15"/>
              </w:numPr>
              <w:spacing w:after="200" w:line="276" w:lineRule="auto"/>
              <w:ind w:leftChars="0"/>
              <w:contextualSpacing/>
              <w:rPr>
                <w:sz w:val="18"/>
                <w:szCs w:val="18"/>
              </w:rPr>
            </w:pPr>
            <w:r w:rsidRPr="00DE3EEC">
              <w:rPr>
                <w:sz w:val="18"/>
                <w:szCs w:val="18"/>
              </w:rPr>
              <w:t xml:space="preserve">Only interleaved CCE to REG mapping is supported. </w:t>
            </w:r>
          </w:p>
          <w:p w14:paraId="796DEA52" w14:textId="77777777" w:rsidR="0013492B" w:rsidRPr="00DE3EEC" w:rsidRDefault="0013492B" w:rsidP="0013492B">
            <w:pPr>
              <w:pStyle w:val="a7"/>
              <w:numPr>
                <w:ilvl w:val="0"/>
                <w:numId w:val="15"/>
              </w:numPr>
              <w:spacing w:after="200" w:line="276" w:lineRule="auto"/>
              <w:ind w:leftChars="0"/>
              <w:contextualSpacing/>
              <w:rPr>
                <w:sz w:val="18"/>
                <w:szCs w:val="18"/>
              </w:rPr>
            </w:pPr>
            <w:r w:rsidRPr="00DE3EEC">
              <w:rPr>
                <w:sz w:val="18"/>
                <w:szCs w:val="18"/>
              </w:rPr>
              <w:t>REG bundle size = 6</w:t>
            </w:r>
          </w:p>
          <w:p w14:paraId="08C3464D" w14:textId="77777777" w:rsidR="0013492B" w:rsidRPr="00DE3EEC" w:rsidRDefault="0013492B" w:rsidP="0013492B">
            <w:pPr>
              <w:pStyle w:val="a7"/>
              <w:numPr>
                <w:ilvl w:val="0"/>
                <w:numId w:val="15"/>
              </w:numPr>
              <w:spacing w:after="200" w:line="276" w:lineRule="auto"/>
              <w:ind w:leftChars="0"/>
              <w:contextualSpacing/>
              <w:rPr>
                <w:sz w:val="18"/>
                <w:szCs w:val="18"/>
              </w:rPr>
            </w:pPr>
            <w:r w:rsidRPr="00DE3EEC">
              <w:rPr>
                <w:sz w:val="18"/>
                <w:szCs w:val="18"/>
              </w:rPr>
              <w:t>Kssb follows legacy configuration.</w:t>
            </w:r>
          </w:p>
          <w:p w14:paraId="62F34F66" w14:textId="77777777" w:rsidR="00DE3EEC" w:rsidRDefault="0013492B" w:rsidP="00DE3EEC">
            <w:pPr>
              <w:pStyle w:val="a7"/>
              <w:numPr>
                <w:ilvl w:val="0"/>
                <w:numId w:val="15"/>
              </w:numPr>
              <w:spacing w:after="200" w:line="276" w:lineRule="auto"/>
              <w:ind w:leftChars="0"/>
              <w:contextualSpacing/>
              <w:rPr>
                <w:sz w:val="18"/>
                <w:szCs w:val="18"/>
              </w:rPr>
            </w:pPr>
            <w:r w:rsidRPr="00DE3EEC">
              <w:rPr>
                <w:rFonts w:eastAsia="Microsoft YaHei UI"/>
                <w:sz w:val="18"/>
                <w:szCs w:val="18"/>
                <w:lang w:eastAsia="zh-CN"/>
              </w:rPr>
              <w:t xml:space="preserve">Note: </w:t>
            </w:r>
            <w:r w:rsidRPr="00DE3EEC">
              <w:rPr>
                <w:sz w:val="18"/>
                <w:szCs w:val="18"/>
              </w:rPr>
              <w:t>The 20 PRBs CORESET#0 is only valid for the new sync. raster (=921.45 MHz) for band n100, 5MHz channel BW</w:t>
            </w:r>
          </w:p>
          <w:p w14:paraId="6805CB17" w14:textId="24E43C8A" w:rsidR="0013492B" w:rsidRPr="00DE3EEC" w:rsidRDefault="0013492B" w:rsidP="00DE3EEC">
            <w:pPr>
              <w:pStyle w:val="a7"/>
              <w:numPr>
                <w:ilvl w:val="0"/>
                <w:numId w:val="15"/>
              </w:numPr>
              <w:spacing w:after="200" w:line="276" w:lineRule="auto"/>
              <w:ind w:leftChars="0"/>
              <w:contextualSpacing/>
              <w:rPr>
                <w:sz w:val="18"/>
                <w:szCs w:val="18"/>
              </w:rPr>
            </w:pPr>
            <w:r w:rsidRPr="00DE3EEC">
              <w:rPr>
                <w:rFonts w:eastAsia="Microsoft YaHei UI"/>
                <w:sz w:val="18"/>
                <w:szCs w:val="18"/>
                <w:lang w:eastAsia="zh-CN"/>
              </w:rPr>
              <w:t xml:space="preserve">Note 1: UE can be configured with 20 PRBs BWP for UE capable of </w:t>
            </w:r>
            <w:r w:rsidRPr="00DE3EEC">
              <w:rPr>
                <w:sz w:val="18"/>
                <w:szCs w:val="18"/>
              </w:rPr>
              <w:t>20 PRBs CORESET#0</w:t>
            </w:r>
          </w:p>
        </w:tc>
      </w:tr>
    </w:tbl>
    <w:p w14:paraId="0FA6D8EE" w14:textId="77777777" w:rsidR="007C269E" w:rsidRDefault="007C269E" w:rsidP="005762E0">
      <w:pPr>
        <w:tabs>
          <w:tab w:val="num" w:pos="720"/>
        </w:tabs>
        <w:spacing w:beforeLines="50" w:before="120" w:afterLines="50" w:after="120"/>
        <w:jc w:val="both"/>
        <w:rPr>
          <w:rFonts w:eastAsiaTheme="minorEastAsia" w:cs="SimSun"/>
          <w:bCs/>
          <w:lang w:eastAsia="zh-TW"/>
        </w:rPr>
      </w:pPr>
    </w:p>
    <w:p w14:paraId="4A07FE59" w14:textId="77777777" w:rsidR="007C269E" w:rsidRDefault="007C269E" w:rsidP="005762E0">
      <w:pPr>
        <w:tabs>
          <w:tab w:val="num" w:pos="720"/>
        </w:tabs>
        <w:spacing w:beforeLines="50" w:before="120" w:afterLines="50" w:after="120"/>
        <w:jc w:val="both"/>
        <w:rPr>
          <w:rFonts w:eastAsiaTheme="minorEastAsia" w:cs="SimSun"/>
          <w:bCs/>
          <w:lang w:eastAsia="zh-TW"/>
        </w:rPr>
      </w:pPr>
    </w:p>
    <w:p w14:paraId="61F8CB55" w14:textId="3B58F8EE" w:rsidR="007C269E" w:rsidRDefault="007C269E" w:rsidP="005762E0">
      <w:pPr>
        <w:tabs>
          <w:tab w:val="num" w:pos="720"/>
        </w:tabs>
        <w:spacing w:beforeLines="50" w:before="120" w:afterLines="50" w:after="120"/>
        <w:jc w:val="both"/>
        <w:rPr>
          <w:rFonts w:eastAsiaTheme="minorEastAsia" w:cs="SimSun"/>
          <w:bCs/>
          <w:lang w:eastAsia="zh-TW"/>
        </w:rPr>
      </w:pPr>
      <w:r>
        <w:rPr>
          <w:rFonts w:eastAsiaTheme="minorEastAsia" w:cs="SimSun"/>
          <w:bCs/>
          <w:lang w:eastAsia="zh-TW"/>
        </w:rPr>
        <w:lastRenderedPageBreak/>
        <w:t xml:space="preserve">The test metric used for PDCCH is BLER, which is derived from the ACK/NACK of the scheduled PDSCH. If RAN4 would like to introduce the requirements for PDCCH </w:t>
      </w:r>
      <w:r w:rsidR="00C67B55">
        <w:rPr>
          <w:rFonts w:eastAsiaTheme="minorEastAsia" w:cs="SimSun"/>
          <w:bCs/>
          <w:lang w:eastAsia="zh-TW"/>
        </w:rPr>
        <w:t>in</w:t>
      </w:r>
      <w:r>
        <w:rPr>
          <w:rFonts w:eastAsiaTheme="minorEastAsia" w:cs="SimSun"/>
          <w:bCs/>
          <w:lang w:eastAsia="zh-TW"/>
        </w:rPr>
        <w:t xml:space="preserve"> </w:t>
      </w:r>
      <w:r>
        <w:rPr>
          <w:rFonts w:eastAsiaTheme="minorEastAsia" w:cs="SimSun" w:hint="eastAsia"/>
          <w:bCs/>
          <w:lang w:eastAsia="zh-TW"/>
        </w:rPr>
        <w:t>CORESET#0</w:t>
      </w:r>
      <w:r>
        <w:rPr>
          <w:rFonts w:eastAsiaTheme="minorEastAsia" w:cs="SimSun"/>
          <w:bCs/>
          <w:lang w:eastAsia="zh-TW"/>
        </w:rPr>
        <w:t>. The testability issue should be addressed first as there is no ACK/NACK for the scheduled SIB1.</w:t>
      </w:r>
    </w:p>
    <w:p w14:paraId="519786DD" w14:textId="08B583C3" w:rsidR="007C269E" w:rsidRDefault="007C269E" w:rsidP="005762E0">
      <w:pPr>
        <w:tabs>
          <w:tab w:val="num" w:pos="720"/>
        </w:tabs>
        <w:spacing w:beforeLines="50" w:before="120" w:afterLines="50" w:after="120"/>
        <w:jc w:val="both"/>
        <w:rPr>
          <w:rFonts w:eastAsiaTheme="minorEastAsia" w:cs="SimSun"/>
          <w:bCs/>
          <w:lang w:eastAsia="zh-TW"/>
        </w:rPr>
      </w:pPr>
      <w:r w:rsidRPr="007C269E">
        <w:rPr>
          <w:rFonts w:eastAsiaTheme="minorEastAsia" w:cs="SimSun"/>
          <w:b/>
          <w:i/>
          <w:iCs/>
          <w:u w:val="single"/>
          <w:lang w:eastAsia="zh-TW"/>
        </w:rPr>
        <w:t xml:space="preserve">Observation </w:t>
      </w:r>
      <w:r w:rsidR="00735BFB">
        <w:rPr>
          <w:rFonts w:eastAsiaTheme="minorEastAsia" w:cs="SimSun"/>
          <w:b/>
          <w:i/>
          <w:iCs/>
          <w:u w:val="single"/>
          <w:lang w:eastAsia="zh-TW"/>
        </w:rPr>
        <w:t>4</w:t>
      </w:r>
      <w:r>
        <w:rPr>
          <w:rFonts w:eastAsiaTheme="minorEastAsia" w:cs="SimSun"/>
          <w:bCs/>
          <w:lang w:eastAsia="zh-TW"/>
        </w:rPr>
        <w:t>:</w:t>
      </w:r>
      <w:r w:rsidR="00157CD4">
        <w:rPr>
          <w:rFonts w:eastAsiaTheme="minorEastAsia" w:cs="SimSun"/>
          <w:bCs/>
          <w:lang w:eastAsia="zh-TW"/>
        </w:rPr>
        <w:t xml:space="preserve"> There is no ACK/NACK for the </w:t>
      </w:r>
      <w:r w:rsidR="00EF3185">
        <w:rPr>
          <w:rFonts w:eastAsiaTheme="minorEastAsia" w:cs="SimSun"/>
          <w:bCs/>
          <w:lang w:eastAsia="zh-TW"/>
        </w:rPr>
        <w:t>SIB1 scheduled by PDCCH in CORESET#0.</w:t>
      </w:r>
    </w:p>
    <w:p w14:paraId="3885E840" w14:textId="45D62046" w:rsidR="007C269E" w:rsidRDefault="00717116" w:rsidP="005762E0">
      <w:pPr>
        <w:tabs>
          <w:tab w:val="num" w:pos="720"/>
        </w:tabs>
        <w:spacing w:beforeLines="50" w:before="120" w:afterLines="50" w:after="120"/>
        <w:jc w:val="both"/>
        <w:rPr>
          <w:rFonts w:eastAsiaTheme="minorEastAsia" w:cs="SimSun" w:hint="eastAsia"/>
          <w:bCs/>
          <w:lang w:eastAsia="zh-TW"/>
        </w:rPr>
      </w:pPr>
      <w:r w:rsidRPr="00717116">
        <w:rPr>
          <w:rFonts w:eastAsiaTheme="minorEastAsia" w:cs="SimSun" w:hint="eastAsia"/>
          <w:b/>
          <w:i/>
          <w:iCs/>
          <w:u w:val="single"/>
          <w:lang w:eastAsia="zh-TW"/>
        </w:rPr>
        <w:t>P</w:t>
      </w:r>
      <w:r w:rsidRPr="00717116">
        <w:rPr>
          <w:rFonts w:eastAsiaTheme="minorEastAsia" w:cs="SimSun"/>
          <w:b/>
          <w:i/>
          <w:iCs/>
          <w:u w:val="single"/>
          <w:lang w:eastAsia="zh-TW"/>
        </w:rPr>
        <w:t>roposal</w:t>
      </w:r>
      <w:r w:rsidR="00735BFB">
        <w:rPr>
          <w:rFonts w:eastAsiaTheme="minorEastAsia" w:cs="SimSun"/>
          <w:b/>
          <w:i/>
          <w:iCs/>
          <w:u w:val="single"/>
          <w:lang w:eastAsia="zh-TW"/>
        </w:rPr>
        <w:t xml:space="preserve"> 2</w:t>
      </w:r>
      <w:r>
        <w:rPr>
          <w:rFonts w:eastAsiaTheme="minorEastAsia" w:cs="SimSun"/>
          <w:bCs/>
          <w:lang w:eastAsia="zh-TW"/>
        </w:rPr>
        <w:t xml:space="preserve">: </w:t>
      </w:r>
      <w:r w:rsidR="00735BFB">
        <w:rPr>
          <w:rFonts w:eastAsiaTheme="minorEastAsia" w:cs="SimSun"/>
          <w:bCs/>
          <w:lang w:eastAsia="zh-TW"/>
        </w:rPr>
        <w:t xml:space="preserve">RAN4 need to address the testability issue as there is </w:t>
      </w:r>
      <w:r w:rsidR="00735BFB">
        <w:rPr>
          <w:rFonts w:eastAsiaTheme="minorEastAsia" w:cs="SimSun"/>
          <w:bCs/>
          <w:lang w:eastAsia="zh-TW"/>
        </w:rPr>
        <w:t>no ACK/NACK for the SIB1 scheduled by PDCCH in CORESET#0.</w:t>
      </w:r>
    </w:p>
    <w:p w14:paraId="5FCC1D30" w14:textId="3D1DBA6E" w:rsidR="00E02FA2" w:rsidRDefault="00B878AC" w:rsidP="005762E0">
      <w:pPr>
        <w:tabs>
          <w:tab w:val="num" w:pos="720"/>
        </w:tabs>
        <w:spacing w:beforeLines="50" w:before="120" w:afterLines="50" w:after="120"/>
        <w:jc w:val="both"/>
        <w:rPr>
          <w:rFonts w:eastAsiaTheme="minorEastAsia" w:cs="SimSun"/>
          <w:bCs/>
          <w:lang w:eastAsia="zh-TW"/>
        </w:rPr>
      </w:pPr>
      <w:r>
        <w:rPr>
          <w:rFonts w:eastAsiaTheme="minorEastAsia" w:cs="SimSun" w:hint="eastAsia"/>
          <w:bCs/>
          <w:lang w:eastAsia="zh-TW"/>
        </w:rPr>
        <w:t>W</w:t>
      </w:r>
      <w:r>
        <w:rPr>
          <w:rFonts w:eastAsiaTheme="minorEastAsia" w:cs="SimSun"/>
          <w:bCs/>
          <w:lang w:eastAsia="zh-TW"/>
        </w:rPr>
        <w:t xml:space="preserve">e summarize the agreements </w:t>
      </w:r>
      <w:r w:rsidR="00AA0EB2">
        <w:rPr>
          <w:rFonts w:eastAsiaTheme="minorEastAsia" w:cs="SimSun"/>
          <w:bCs/>
          <w:lang w:eastAsia="zh-TW"/>
        </w:rPr>
        <w:t xml:space="preserve">for CORESET#0 </w:t>
      </w:r>
      <w:r>
        <w:rPr>
          <w:rFonts w:eastAsiaTheme="minorEastAsia" w:cs="SimSun"/>
          <w:bCs/>
          <w:lang w:eastAsia="zh-TW"/>
        </w:rPr>
        <w:t>in Table 1.</w:t>
      </w:r>
    </w:p>
    <w:p w14:paraId="5B87B848" w14:textId="7A04F837" w:rsidR="00FB1107" w:rsidRDefault="009F223C" w:rsidP="009F223C">
      <w:pPr>
        <w:tabs>
          <w:tab w:val="num" w:pos="720"/>
        </w:tabs>
        <w:spacing w:beforeLines="50" w:before="120" w:afterLines="50" w:after="120"/>
        <w:jc w:val="center"/>
        <w:rPr>
          <w:rFonts w:eastAsiaTheme="minorEastAsia" w:cs="SimSun"/>
          <w:bCs/>
          <w:lang w:eastAsia="zh-TW"/>
        </w:rPr>
      </w:pPr>
      <w:r>
        <w:rPr>
          <w:rFonts w:eastAsiaTheme="minorEastAsia" w:cs="SimSun"/>
          <w:bCs/>
          <w:lang w:eastAsia="zh-TW"/>
        </w:rPr>
        <w:t xml:space="preserve">Table 1. </w:t>
      </w:r>
      <w:r w:rsidR="00EB7669">
        <w:rPr>
          <w:rFonts w:eastAsiaTheme="minorEastAsia" w:cs="SimSun"/>
          <w:bCs/>
          <w:lang w:eastAsia="zh-TW"/>
        </w:rPr>
        <w:t xml:space="preserve">CORESET#0 </w:t>
      </w:r>
      <w:r>
        <w:rPr>
          <w:rFonts w:eastAsiaTheme="minorEastAsia" w:cs="SimSun"/>
          <w:bCs/>
          <w:lang w:eastAsia="zh-TW"/>
        </w:rPr>
        <w:t xml:space="preserve">agreements in RAN1 </w:t>
      </w:r>
    </w:p>
    <w:tbl>
      <w:tblPr>
        <w:tblStyle w:val="a9"/>
        <w:tblW w:w="0" w:type="auto"/>
        <w:tblLook w:val="04A0" w:firstRow="1" w:lastRow="0" w:firstColumn="1" w:lastColumn="0" w:noHBand="0" w:noVBand="1"/>
      </w:tblPr>
      <w:tblGrid>
        <w:gridCol w:w="1555"/>
        <w:gridCol w:w="2691"/>
        <w:gridCol w:w="2691"/>
        <w:gridCol w:w="2692"/>
      </w:tblGrid>
      <w:tr w:rsidR="00466198" w14:paraId="44CD4336" w14:textId="77777777" w:rsidTr="00C22F7A">
        <w:tc>
          <w:tcPr>
            <w:tcW w:w="1555" w:type="dxa"/>
            <w:shd w:val="clear" w:color="auto" w:fill="E7E6E6" w:themeFill="background2"/>
            <w:vAlign w:val="center"/>
          </w:tcPr>
          <w:p w14:paraId="31C7CF77" w14:textId="77777777" w:rsidR="00466198" w:rsidRPr="000C4318" w:rsidRDefault="00466198" w:rsidP="00466198">
            <w:pPr>
              <w:tabs>
                <w:tab w:val="num" w:pos="720"/>
              </w:tabs>
              <w:spacing w:beforeLines="50" w:before="120" w:afterLines="50" w:after="120"/>
              <w:jc w:val="center"/>
              <w:rPr>
                <w:rFonts w:eastAsiaTheme="minorEastAsia" w:cs="SimSun"/>
                <w:bCs/>
                <w:lang w:eastAsia="zh-TW"/>
              </w:rPr>
            </w:pPr>
          </w:p>
        </w:tc>
        <w:tc>
          <w:tcPr>
            <w:tcW w:w="2691" w:type="dxa"/>
            <w:shd w:val="clear" w:color="auto" w:fill="E7E6E6" w:themeFill="background2"/>
            <w:vAlign w:val="center"/>
          </w:tcPr>
          <w:p w14:paraId="596EE60A" w14:textId="51B90C0C" w:rsidR="00466198" w:rsidRPr="000C4318" w:rsidRDefault="00466198" w:rsidP="00466198">
            <w:pPr>
              <w:tabs>
                <w:tab w:val="num" w:pos="720"/>
              </w:tabs>
              <w:spacing w:beforeLines="50" w:before="120" w:afterLines="50" w:after="120"/>
              <w:jc w:val="center"/>
              <w:rPr>
                <w:rFonts w:eastAsiaTheme="minorEastAsia" w:cs="SimSun"/>
                <w:bCs/>
                <w:lang w:eastAsia="zh-TW"/>
              </w:rPr>
            </w:pPr>
            <w:r w:rsidRPr="000C4318">
              <w:rPr>
                <w:rFonts w:eastAsia="Times New Roman"/>
              </w:rPr>
              <w:t>3MHz channel bandwidth (12PRBs)</w:t>
            </w:r>
          </w:p>
        </w:tc>
        <w:tc>
          <w:tcPr>
            <w:tcW w:w="2691" w:type="dxa"/>
            <w:shd w:val="clear" w:color="auto" w:fill="E7E6E6" w:themeFill="background2"/>
          </w:tcPr>
          <w:p w14:paraId="4452175D" w14:textId="393CECF6" w:rsidR="00466198" w:rsidRPr="000C4318" w:rsidRDefault="00466198" w:rsidP="00466198">
            <w:pPr>
              <w:tabs>
                <w:tab w:val="num" w:pos="720"/>
              </w:tabs>
              <w:spacing w:beforeLines="50" w:before="120" w:afterLines="50" w:after="120"/>
              <w:jc w:val="center"/>
              <w:rPr>
                <w:lang w:val="en-US" w:eastAsia="ja-JP"/>
              </w:rPr>
            </w:pPr>
            <w:r w:rsidRPr="000C4318">
              <w:rPr>
                <w:rFonts w:eastAsia="Times New Roman"/>
              </w:rPr>
              <w:t>3MHz channel bandwidth (15PRBs)</w:t>
            </w:r>
          </w:p>
        </w:tc>
        <w:tc>
          <w:tcPr>
            <w:tcW w:w="2692" w:type="dxa"/>
            <w:shd w:val="clear" w:color="auto" w:fill="E7E6E6" w:themeFill="background2"/>
            <w:vAlign w:val="center"/>
          </w:tcPr>
          <w:p w14:paraId="0E7BF75C" w14:textId="14FCEAA6" w:rsidR="00466198" w:rsidRPr="000C4318" w:rsidRDefault="00466198" w:rsidP="00466198">
            <w:pPr>
              <w:tabs>
                <w:tab w:val="num" w:pos="720"/>
              </w:tabs>
              <w:spacing w:beforeLines="50" w:before="120" w:afterLines="50" w:after="120"/>
              <w:jc w:val="center"/>
              <w:rPr>
                <w:rFonts w:eastAsiaTheme="minorEastAsia" w:cs="SimSun"/>
                <w:bCs/>
                <w:lang w:eastAsia="zh-TW"/>
              </w:rPr>
            </w:pPr>
            <w:r w:rsidRPr="000C4318">
              <w:rPr>
                <w:lang w:val="en-US" w:eastAsia="ja-JP"/>
              </w:rPr>
              <w:t>5MHz channel bandwidth (20PRBs)</w:t>
            </w:r>
          </w:p>
        </w:tc>
      </w:tr>
      <w:tr w:rsidR="00466198" w14:paraId="6858782B" w14:textId="77777777" w:rsidTr="00266C2F">
        <w:tc>
          <w:tcPr>
            <w:tcW w:w="1555" w:type="dxa"/>
            <w:shd w:val="clear" w:color="auto" w:fill="E7E6E6" w:themeFill="background2"/>
            <w:vAlign w:val="center"/>
          </w:tcPr>
          <w:p w14:paraId="4786AE74" w14:textId="6AC81A8F" w:rsidR="00466198" w:rsidRPr="000C4318" w:rsidRDefault="00466198" w:rsidP="00466198">
            <w:pPr>
              <w:tabs>
                <w:tab w:val="num" w:pos="720"/>
              </w:tabs>
              <w:spacing w:beforeLines="50" w:before="120" w:afterLines="50" w:after="120"/>
              <w:jc w:val="center"/>
              <w:rPr>
                <w:rFonts w:eastAsiaTheme="minorEastAsia" w:cs="SimSun"/>
                <w:bCs/>
                <w:lang w:eastAsia="zh-TW"/>
              </w:rPr>
            </w:pPr>
            <w:r w:rsidRPr="000C4318">
              <w:rPr>
                <w:rFonts w:ascii="Cambria Math" w:eastAsia="Times New Roman" w:hAnsi="Cambria Math" w:cs="Cambria Math"/>
              </w:rPr>
              <w:t>𝑁</w:t>
            </w:r>
            <w:r w:rsidRPr="000C4318">
              <w:rPr>
                <w:rFonts w:eastAsia="Times New Roman"/>
                <w:vertAlign w:val="subscript"/>
              </w:rPr>
              <w:t>RB</w:t>
            </w:r>
            <w:r w:rsidRPr="000C4318">
              <w:rPr>
                <w:rFonts w:eastAsia="Times New Roman"/>
              </w:rPr>
              <w:t xml:space="preserve"> </w:t>
            </w:r>
            <w:r w:rsidRPr="000C4318">
              <w:rPr>
                <w:rFonts w:eastAsia="Times New Roman"/>
                <w:vertAlign w:val="superscript"/>
              </w:rPr>
              <w:t>CORESET</w:t>
            </w:r>
          </w:p>
        </w:tc>
        <w:tc>
          <w:tcPr>
            <w:tcW w:w="2691" w:type="dxa"/>
            <w:shd w:val="clear" w:color="auto" w:fill="auto"/>
            <w:vAlign w:val="center"/>
          </w:tcPr>
          <w:p w14:paraId="14DF7B6C" w14:textId="79E687D2" w:rsidR="00466198" w:rsidRPr="000C4318" w:rsidRDefault="00466198" w:rsidP="00266C2F">
            <w:pPr>
              <w:tabs>
                <w:tab w:val="num" w:pos="720"/>
              </w:tabs>
              <w:spacing w:beforeLines="50" w:before="120" w:afterLines="50" w:after="120"/>
              <w:jc w:val="center"/>
              <w:rPr>
                <w:rFonts w:eastAsiaTheme="minorEastAsia"/>
                <w:lang w:eastAsia="zh-TW"/>
              </w:rPr>
            </w:pPr>
            <w:r w:rsidRPr="000C4318">
              <w:rPr>
                <w:rFonts w:eastAsiaTheme="minorEastAsia"/>
                <w:lang w:eastAsia="zh-TW"/>
              </w:rPr>
              <w:t>12</w:t>
            </w:r>
          </w:p>
        </w:tc>
        <w:tc>
          <w:tcPr>
            <w:tcW w:w="2691" w:type="dxa"/>
            <w:vAlign w:val="center"/>
          </w:tcPr>
          <w:p w14:paraId="540B57FB" w14:textId="34077301" w:rsidR="00466198" w:rsidRPr="000C4318" w:rsidRDefault="00466198" w:rsidP="00266C2F">
            <w:pPr>
              <w:tabs>
                <w:tab w:val="num" w:pos="720"/>
              </w:tabs>
              <w:spacing w:beforeLines="50" w:before="120" w:afterLines="50" w:after="120"/>
              <w:jc w:val="center"/>
              <w:rPr>
                <w:rFonts w:eastAsiaTheme="minorEastAsia"/>
                <w:lang w:val="en-US" w:eastAsia="zh-TW"/>
              </w:rPr>
            </w:pPr>
            <w:r w:rsidRPr="000C4318">
              <w:rPr>
                <w:rFonts w:eastAsiaTheme="minorEastAsia" w:hint="eastAsia"/>
                <w:lang w:val="en-US" w:eastAsia="zh-TW"/>
              </w:rPr>
              <w:t>2</w:t>
            </w:r>
            <w:r w:rsidRPr="000C4318">
              <w:rPr>
                <w:rFonts w:eastAsiaTheme="minorEastAsia"/>
                <w:lang w:val="en-US" w:eastAsia="zh-TW"/>
              </w:rPr>
              <w:t>4</w:t>
            </w:r>
          </w:p>
        </w:tc>
        <w:tc>
          <w:tcPr>
            <w:tcW w:w="2692" w:type="dxa"/>
            <w:shd w:val="clear" w:color="auto" w:fill="auto"/>
            <w:vAlign w:val="center"/>
          </w:tcPr>
          <w:p w14:paraId="5C8EAB8F" w14:textId="7FB9B3A9" w:rsidR="00466198" w:rsidRPr="000C4318" w:rsidRDefault="00466198" w:rsidP="00266C2F">
            <w:pPr>
              <w:tabs>
                <w:tab w:val="num" w:pos="720"/>
              </w:tabs>
              <w:spacing w:beforeLines="50" w:before="120" w:afterLines="50" w:after="120"/>
              <w:jc w:val="center"/>
              <w:rPr>
                <w:rFonts w:eastAsiaTheme="minorEastAsia"/>
                <w:lang w:val="en-US" w:eastAsia="zh-TW"/>
              </w:rPr>
            </w:pPr>
            <w:r w:rsidRPr="000C4318">
              <w:rPr>
                <w:rFonts w:eastAsiaTheme="minorEastAsia" w:hint="eastAsia"/>
                <w:lang w:val="en-US" w:eastAsia="zh-TW"/>
              </w:rPr>
              <w:t>2</w:t>
            </w:r>
            <w:r w:rsidRPr="000C4318">
              <w:rPr>
                <w:rFonts w:eastAsiaTheme="minorEastAsia"/>
                <w:lang w:val="en-US" w:eastAsia="zh-TW"/>
              </w:rPr>
              <w:t>4</w:t>
            </w:r>
          </w:p>
        </w:tc>
      </w:tr>
      <w:tr w:rsidR="00C22F7A" w14:paraId="3C5D89FF" w14:textId="77777777" w:rsidTr="00266C2F">
        <w:tc>
          <w:tcPr>
            <w:tcW w:w="1555" w:type="dxa"/>
            <w:shd w:val="clear" w:color="auto" w:fill="E7E6E6" w:themeFill="background2"/>
          </w:tcPr>
          <w:p w14:paraId="577B9A9F" w14:textId="5D4CFC9A" w:rsidR="00C22F7A" w:rsidRPr="000C4318" w:rsidRDefault="00C22F7A" w:rsidP="005762E0">
            <w:pPr>
              <w:tabs>
                <w:tab w:val="num" w:pos="720"/>
              </w:tabs>
              <w:spacing w:beforeLines="50" w:before="120" w:afterLines="50" w:after="120"/>
              <w:jc w:val="both"/>
              <w:rPr>
                <w:rFonts w:eastAsiaTheme="minorEastAsia"/>
                <w:lang w:eastAsia="zh-TW"/>
              </w:rPr>
            </w:pPr>
            <w:r w:rsidRPr="000C4318">
              <w:rPr>
                <w:rFonts w:eastAsiaTheme="minorEastAsia" w:hint="eastAsia"/>
                <w:lang w:eastAsia="zh-TW"/>
              </w:rPr>
              <w:t>P</w:t>
            </w:r>
            <w:r w:rsidRPr="000C4318">
              <w:rPr>
                <w:rFonts w:eastAsiaTheme="minorEastAsia"/>
                <w:lang w:eastAsia="zh-TW"/>
              </w:rPr>
              <w:t>unctured RBs</w:t>
            </w:r>
          </w:p>
        </w:tc>
        <w:tc>
          <w:tcPr>
            <w:tcW w:w="2691" w:type="dxa"/>
            <w:vAlign w:val="center"/>
          </w:tcPr>
          <w:p w14:paraId="3BE799D5" w14:textId="618C201D" w:rsidR="00C22F7A" w:rsidRPr="000C4318" w:rsidRDefault="00266C2F" w:rsidP="00266C2F">
            <w:pPr>
              <w:tabs>
                <w:tab w:val="num" w:pos="720"/>
              </w:tabs>
              <w:spacing w:beforeLines="50" w:before="120" w:afterLines="50" w:after="120"/>
              <w:jc w:val="center"/>
              <w:rPr>
                <w:rFonts w:eastAsia="Times New Roman"/>
              </w:rPr>
            </w:pPr>
            <w:r w:rsidRPr="000C4318">
              <w:rPr>
                <w:rFonts w:eastAsia="Times New Roman"/>
              </w:rPr>
              <w:t>None</w:t>
            </w:r>
          </w:p>
        </w:tc>
        <w:tc>
          <w:tcPr>
            <w:tcW w:w="2691" w:type="dxa"/>
            <w:vAlign w:val="center"/>
          </w:tcPr>
          <w:p w14:paraId="3F055293" w14:textId="539B96B9" w:rsidR="00C22F7A" w:rsidRPr="000C4318" w:rsidRDefault="00C22F7A" w:rsidP="00266C2F">
            <w:pPr>
              <w:tabs>
                <w:tab w:val="num" w:pos="720"/>
              </w:tabs>
              <w:spacing w:beforeLines="50" w:before="120" w:afterLines="50" w:after="120"/>
              <w:jc w:val="center"/>
              <w:rPr>
                <w:rFonts w:eastAsia="Times New Roman"/>
              </w:rPr>
            </w:pPr>
            <w:r w:rsidRPr="000C4318">
              <w:rPr>
                <w:rFonts w:eastAsia="Times New Roman"/>
              </w:rPr>
              <w:t>9 PRBs</w:t>
            </w:r>
          </w:p>
        </w:tc>
        <w:tc>
          <w:tcPr>
            <w:tcW w:w="2692" w:type="dxa"/>
            <w:vAlign w:val="center"/>
          </w:tcPr>
          <w:p w14:paraId="4A3DB535" w14:textId="12F2153F" w:rsidR="00C22F7A" w:rsidRPr="000C4318" w:rsidRDefault="00C22F7A" w:rsidP="00266C2F">
            <w:pPr>
              <w:tabs>
                <w:tab w:val="num" w:pos="720"/>
              </w:tabs>
              <w:spacing w:beforeLines="50" w:before="120" w:afterLines="50" w:after="120"/>
              <w:jc w:val="center"/>
              <w:rPr>
                <w:rFonts w:eastAsia="Times New Roman"/>
              </w:rPr>
            </w:pPr>
            <w:r w:rsidRPr="000C4318">
              <w:rPr>
                <w:rFonts w:eastAsia="Times New Roman"/>
              </w:rPr>
              <w:t>4 PRBs</w:t>
            </w:r>
          </w:p>
        </w:tc>
      </w:tr>
      <w:tr w:rsidR="00466198" w14:paraId="45FB8431" w14:textId="77777777" w:rsidTr="00266C2F">
        <w:tc>
          <w:tcPr>
            <w:tcW w:w="1555" w:type="dxa"/>
            <w:shd w:val="clear" w:color="auto" w:fill="E7E6E6" w:themeFill="background2"/>
          </w:tcPr>
          <w:p w14:paraId="119850B4" w14:textId="5CB72531" w:rsidR="00466198" w:rsidRPr="000C4318" w:rsidRDefault="00466198" w:rsidP="005762E0">
            <w:pPr>
              <w:tabs>
                <w:tab w:val="num" w:pos="720"/>
              </w:tabs>
              <w:spacing w:beforeLines="50" w:before="120" w:afterLines="50" w:after="120"/>
              <w:jc w:val="both"/>
              <w:rPr>
                <w:rFonts w:eastAsiaTheme="minorEastAsia" w:cs="SimSun"/>
                <w:bCs/>
                <w:lang w:eastAsia="zh-TW"/>
              </w:rPr>
            </w:pPr>
            <w:r w:rsidRPr="000C4318">
              <w:t>CCE to REG mapping</w:t>
            </w:r>
          </w:p>
        </w:tc>
        <w:tc>
          <w:tcPr>
            <w:tcW w:w="2691" w:type="dxa"/>
            <w:vAlign w:val="center"/>
          </w:tcPr>
          <w:p w14:paraId="1B5CB3F4" w14:textId="0539FDB5" w:rsidR="00466198" w:rsidRPr="000C4318" w:rsidRDefault="00D80250" w:rsidP="00266C2F">
            <w:pPr>
              <w:tabs>
                <w:tab w:val="num" w:pos="720"/>
              </w:tabs>
              <w:spacing w:beforeLines="50" w:before="120" w:afterLines="50" w:after="120"/>
              <w:jc w:val="center"/>
              <w:rPr>
                <w:rFonts w:eastAsia="Times New Roman"/>
              </w:rPr>
            </w:pPr>
            <w:r w:rsidRPr="000C4318">
              <w:rPr>
                <w:rFonts w:eastAsia="Times New Roman"/>
              </w:rPr>
              <w:t>Interleaved</w:t>
            </w:r>
          </w:p>
        </w:tc>
        <w:tc>
          <w:tcPr>
            <w:tcW w:w="2691" w:type="dxa"/>
            <w:vAlign w:val="center"/>
          </w:tcPr>
          <w:p w14:paraId="3F9F5CCF" w14:textId="0F83515C" w:rsidR="00466198" w:rsidRPr="000C4318" w:rsidRDefault="00D80250" w:rsidP="00266C2F">
            <w:pPr>
              <w:tabs>
                <w:tab w:val="num" w:pos="720"/>
              </w:tabs>
              <w:spacing w:beforeLines="50" w:before="120" w:afterLines="50" w:after="120"/>
              <w:jc w:val="center"/>
              <w:rPr>
                <w:rFonts w:eastAsia="Times New Roman"/>
              </w:rPr>
            </w:pPr>
            <w:r w:rsidRPr="000C4318">
              <w:rPr>
                <w:rFonts w:eastAsia="Times New Roman"/>
              </w:rPr>
              <w:t>Both interleaved and non-interleaved mapping</w:t>
            </w:r>
          </w:p>
        </w:tc>
        <w:tc>
          <w:tcPr>
            <w:tcW w:w="2692" w:type="dxa"/>
            <w:vAlign w:val="center"/>
          </w:tcPr>
          <w:p w14:paraId="4E7051B6" w14:textId="51245F14" w:rsidR="00466198" w:rsidRPr="000C4318" w:rsidRDefault="00466198" w:rsidP="00266C2F">
            <w:pPr>
              <w:tabs>
                <w:tab w:val="num" w:pos="720"/>
              </w:tabs>
              <w:spacing w:beforeLines="50" w:before="120" w:afterLines="50" w:after="120"/>
              <w:jc w:val="center"/>
              <w:rPr>
                <w:rFonts w:eastAsia="Times New Roman"/>
              </w:rPr>
            </w:pPr>
            <w:r w:rsidRPr="000C4318">
              <w:rPr>
                <w:rFonts w:eastAsia="Times New Roman"/>
              </w:rPr>
              <w:t>interleaved</w:t>
            </w:r>
          </w:p>
        </w:tc>
      </w:tr>
      <w:tr w:rsidR="00466198" w14:paraId="0206878D" w14:textId="77777777" w:rsidTr="00266C2F">
        <w:tc>
          <w:tcPr>
            <w:tcW w:w="1555" w:type="dxa"/>
            <w:shd w:val="clear" w:color="auto" w:fill="E7E6E6" w:themeFill="background2"/>
          </w:tcPr>
          <w:p w14:paraId="5D0B13CE" w14:textId="008E228A" w:rsidR="00466198" w:rsidRPr="000C4318" w:rsidRDefault="00466198" w:rsidP="005762E0">
            <w:pPr>
              <w:tabs>
                <w:tab w:val="num" w:pos="720"/>
              </w:tabs>
              <w:spacing w:beforeLines="50" w:before="120" w:afterLines="50" w:after="120"/>
              <w:jc w:val="both"/>
              <w:rPr>
                <w:rFonts w:eastAsiaTheme="minorEastAsia" w:cs="SimSun"/>
                <w:bCs/>
                <w:lang w:eastAsia="zh-TW"/>
              </w:rPr>
            </w:pPr>
            <w:r w:rsidRPr="000C4318">
              <w:t>REG bundle size</w:t>
            </w:r>
          </w:p>
        </w:tc>
        <w:tc>
          <w:tcPr>
            <w:tcW w:w="2691" w:type="dxa"/>
            <w:vAlign w:val="center"/>
          </w:tcPr>
          <w:p w14:paraId="0D03B508" w14:textId="5D538BBE" w:rsidR="00466198" w:rsidRPr="000C4318" w:rsidRDefault="00466198" w:rsidP="00266C2F">
            <w:pPr>
              <w:tabs>
                <w:tab w:val="num" w:pos="720"/>
              </w:tabs>
              <w:spacing w:beforeLines="50" w:before="120" w:afterLines="50" w:after="120"/>
              <w:jc w:val="center"/>
              <w:rPr>
                <w:rFonts w:eastAsiaTheme="minorEastAsia" w:cs="SimSun"/>
                <w:bCs/>
                <w:lang w:eastAsia="zh-TW"/>
              </w:rPr>
            </w:pPr>
            <w:r w:rsidRPr="000C4318">
              <w:rPr>
                <w:rFonts w:eastAsiaTheme="minorEastAsia" w:cs="SimSun" w:hint="eastAsia"/>
                <w:bCs/>
                <w:lang w:eastAsia="zh-TW"/>
              </w:rPr>
              <w:t>6</w:t>
            </w:r>
          </w:p>
        </w:tc>
        <w:tc>
          <w:tcPr>
            <w:tcW w:w="2691" w:type="dxa"/>
            <w:vAlign w:val="center"/>
          </w:tcPr>
          <w:p w14:paraId="3AFB7DA0" w14:textId="1899770F" w:rsidR="00466198" w:rsidRPr="000C4318" w:rsidRDefault="00CB72DF" w:rsidP="00266C2F">
            <w:pPr>
              <w:tabs>
                <w:tab w:val="num" w:pos="720"/>
              </w:tabs>
              <w:spacing w:beforeLines="50" w:before="120" w:afterLines="50" w:after="120"/>
              <w:jc w:val="center"/>
              <w:rPr>
                <w:rFonts w:eastAsiaTheme="minorEastAsia" w:cs="SimSun"/>
                <w:bCs/>
                <w:lang w:eastAsia="zh-TW"/>
              </w:rPr>
            </w:pPr>
            <w:r w:rsidRPr="000C4318">
              <w:rPr>
                <w:rFonts w:eastAsiaTheme="minorEastAsia" w:cs="SimSun" w:hint="eastAsia"/>
                <w:bCs/>
                <w:lang w:eastAsia="zh-TW"/>
              </w:rPr>
              <w:t>6</w:t>
            </w:r>
          </w:p>
        </w:tc>
        <w:tc>
          <w:tcPr>
            <w:tcW w:w="2692" w:type="dxa"/>
            <w:vAlign w:val="center"/>
          </w:tcPr>
          <w:p w14:paraId="6244BCA9" w14:textId="5FB84352" w:rsidR="00466198" w:rsidRPr="000C4318" w:rsidRDefault="00466198" w:rsidP="00266C2F">
            <w:pPr>
              <w:tabs>
                <w:tab w:val="num" w:pos="720"/>
              </w:tabs>
              <w:spacing w:beforeLines="50" w:before="120" w:afterLines="50" w:after="120"/>
              <w:jc w:val="center"/>
              <w:rPr>
                <w:rFonts w:eastAsiaTheme="minorEastAsia" w:cs="SimSun"/>
                <w:bCs/>
                <w:lang w:eastAsia="zh-TW"/>
              </w:rPr>
            </w:pPr>
            <w:r w:rsidRPr="000C4318">
              <w:rPr>
                <w:rFonts w:eastAsiaTheme="minorEastAsia" w:cs="SimSun" w:hint="eastAsia"/>
                <w:bCs/>
                <w:lang w:eastAsia="zh-TW"/>
              </w:rPr>
              <w:t>6</w:t>
            </w:r>
          </w:p>
        </w:tc>
      </w:tr>
      <w:tr w:rsidR="00466198" w14:paraId="761DA822" w14:textId="77777777" w:rsidTr="000C4318">
        <w:trPr>
          <w:trHeight w:val="455"/>
        </w:trPr>
        <w:tc>
          <w:tcPr>
            <w:tcW w:w="1555" w:type="dxa"/>
            <w:shd w:val="clear" w:color="auto" w:fill="E7E6E6" w:themeFill="background2"/>
          </w:tcPr>
          <w:p w14:paraId="11DEAD39" w14:textId="795D0D78" w:rsidR="00466198" w:rsidRPr="000C4318" w:rsidRDefault="00116D88" w:rsidP="005762E0">
            <w:pPr>
              <w:tabs>
                <w:tab w:val="num" w:pos="720"/>
              </w:tabs>
              <w:spacing w:beforeLines="50" w:before="120" w:afterLines="50" w:after="120"/>
              <w:jc w:val="both"/>
            </w:pPr>
            <w:r w:rsidRPr="000C4318">
              <w:t>CORESET#0 symbols</w:t>
            </w:r>
          </w:p>
        </w:tc>
        <w:tc>
          <w:tcPr>
            <w:tcW w:w="2691" w:type="dxa"/>
            <w:vAlign w:val="center"/>
          </w:tcPr>
          <w:p w14:paraId="1744BEC4" w14:textId="77777777" w:rsidR="00116D88" w:rsidRPr="000C4318" w:rsidRDefault="00116D88" w:rsidP="00266C2F">
            <w:pPr>
              <w:tabs>
                <w:tab w:val="num" w:pos="720"/>
              </w:tabs>
              <w:spacing w:beforeLines="50" w:before="120" w:afterLines="50" w:after="120"/>
              <w:jc w:val="center"/>
              <w:rPr>
                <w:rFonts w:eastAsia="SimSun"/>
                <w:lang w:eastAsia="zh-CN"/>
              </w:rPr>
            </w:pPr>
            <w:r w:rsidRPr="000C4318">
              <w:rPr>
                <w:lang w:eastAsia="zh-CN"/>
              </w:rPr>
              <w:t>Maximum number: 3</w:t>
            </w:r>
          </w:p>
          <w:p w14:paraId="26A8184F" w14:textId="7F0740A1" w:rsidR="00466198" w:rsidRPr="000C4318" w:rsidRDefault="00116D88" w:rsidP="00266C2F">
            <w:pPr>
              <w:tabs>
                <w:tab w:val="num" w:pos="720"/>
              </w:tabs>
              <w:spacing w:beforeLines="50" w:before="120" w:afterLines="50" w:after="120"/>
              <w:jc w:val="center"/>
              <w:rPr>
                <w:lang w:eastAsia="zh-CN"/>
              </w:rPr>
            </w:pPr>
            <w:r w:rsidRPr="000C4318">
              <w:rPr>
                <w:lang w:eastAsia="zh-CN"/>
              </w:rPr>
              <w:t>Minimum number: 2</w:t>
            </w:r>
          </w:p>
        </w:tc>
        <w:tc>
          <w:tcPr>
            <w:tcW w:w="2691" w:type="dxa"/>
            <w:vAlign w:val="center"/>
          </w:tcPr>
          <w:p w14:paraId="14CACC15" w14:textId="77777777" w:rsidR="00116D88" w:rsidRPr="000C4318" w:rsidRDefault="00116D88" w:rsidP="00266C2F">
            <w:pPr>
              <w:tabs>
                <w:tab w:val="num" w:pos="720"/>
              </w:tabs>
              <w:spacing w:beforeLines="50" w:before="120" w:afterLines="50" w:after="120"/>
              <w:jc w:val="center"/>
              <w:rPr>
                <w:rFonts w:eastAsia="SimSun"/>
                <w:lang w:eastAsia="zh-CN"/>
              </w:rPr>
            </w:pPr>
            <w:r w:rsidRPr="000C4318">
              <w:rPr>
                <w:lang w:eastAsia="zh-CN"/>
              </w:rPr>
              <w:t>Maximum number: 3</w:t>
            </w:r>
          </w:p>
          <w:p w14:paraId="2CF03DE9" w14:textId="4304042A" w:rsidR="00466198" w:rsidRPr="000C4318" w:rsidRDefault="00116D88" w:rsidP="00266C2F">
            <w:pPr>
              <w:tabs>
                <w:tab w:val="num" w:pos="720"/>
              </w:tabs>
              <w:spacing w:beforeLines="50" w:before="120" w:afterLines="50" w:after="120"/>
              <w:jc w:val="center"/>
              <w:rPr>
                <w:rFonts w:eastAsiaTheme="minorEastAsia" w:cs="SimSun"/>
                <w:bCs/>
                <w:lang w:eastAsia="zh-TW"/>
              </w:rPr>
            </w:pPr>
            <w:r w:rsidRPr="000C4318">
              <w:rPr>
                <w:lang w:eastAsia="zh-CN"/>
              </w:rPr>
              <w:t>Minimum number: 2</w:t>
            </w:r>
          </w:p>
        </w:tc>
        <w:tc>
          <w:tcPr>
            <w:tcW w:w="2692" w:type="dxa"/>
            <w:vAlign w:val="center"/>
          </w:tcPr>
          <w:p w14:paraId="3B741111" w14:textId="77777777" w:rsidR="00116D88" w:rsidRPr="000C4318" w:rsidRDefault="00116D88" w:rsidP="00266C2F">
            <w:pPr>
              <w:tabs>
                <w:tab w:val="num" w:pos="720"/>
              </w:tabs>
              <w:spacing w:beforeLines="50" w:before="120" w:afterLines="50" w:after="120"/>
              <w:jc w:val="center"/>
              <w:rPr>
                <w:rFonts w:eastAsia="SimSun"/>
                <w:lang w:eastAsia="zh-CN"/>
              </w:rPr>
            </w:pPr>
            <w:r w:rsidRPr="000C4318">
              <w:rPr>
                <w:lang w:eastAsia="zh-CN"/>
              </w:rPr>
              <w:t>Maximum number: 3</w:t>
            </w:r>
          </w:p>
          <w:p w14:paraId="19B955CF" w14:textId="6EBF8886" w:rsidR="00466198" w:rsidRPr="000C4318" w:rsidRDefault="00116D88" w:rsidP="00266C2F">
            <w:pPr>
              <w:tabs>
                <w:tab w:val="num" w:pos="720"/>
              </w:tabs>
              <w:spacing w:beforeLines="50" w:before="120" w:afterLines="50" w:after="120"/>
              <w:jc w:val="center"/>
              <w:rPr>
                <w:rFonts w:eastAsiaTheme="minorEastAsia" w:cs="SimSun"/>
                <w:bCs/>
                <w:lang w:eastAsia="zh-TW"/>
              </w:rPr>
            </w:pPr>
            <w:r w:rsidRPr="000C4318">
              <w:rPr>
                <w:lang w:eastAsia="zh-CN"/>
              </w:rPr>
              <w:t>Minimum number: 2</w:t>
            </w:r>
          </w:p>
        </w:tc>
      </w:tr>
    </w:tbl>
    <w:p w14:paraId="761896B3" w14:textId="6E5CB44A" w:rsidR="00466198" w:rsidRDefault="00266C2F" w:rsidP="005762E0">
      <w:pPr>
        <w:tabs>
          <w:tab w:val="num" w:pos="720"/>
        </w:tabs>
        <w:spacing w:beforeLines="50" w:before="120" w:afterLines="50" w:after="120"/>
        <w:jc w:val="both"/>
        <w:rPr>
          <w:rFonts w:eastAsiaTheme="minorEastAsia" w:cs="SimSun"/>
          <w:bCs/>
          <w:lang w:eastAsia="zh-TW"/>
        </w:rPr>
      </w:pPr>
      <w:r>
        <w:rPr>
          <w:rFonts w:eastAsiaTheme="minorEastAsia" w:cs="SimSun" w:hint="eastAsia"/>
          <w:bCs/>
          <w:lang w:eastAsia="zh-TW"/>
        </w:rPr>
        <w:t>F</w:t>
      </w:r>
      <w:r>
        <w:rPr>
          <w:rFonts w:eastAsiaTheme="minorEastAsia" w:cs="SimSun"/>
          <w:bCs/>
          <w:lang w:eastAsia="zh-TW"/>
        </w:rPr>
        <w:t xml:space="preserve">or the case of 12PRBs in 3MHz channel bandwidth, there is no new UE behaviour as there is </w:t>
      </w:r>
      <w:r w:rsidR="00EE3C16">
        <w:rPr>
          <w:rFonts w:eastAsiaTheme="minorEastAsia" w:cs="SimSun"/>
          <w:bCs/>
          <w:lang w:eastAsia="zh-TW"/>
        </w:rPr>
        <w:t>no punctured RBs. All PDCCH candidate are</w:t>
      </w:r>
      <w:r w:rsidR="00EE3C16" w:rsidRPr="00840AA7">
        <w:rPr>
          <w:bCs/>
        </w:rPr>
        <w:t xml:space="preserve"> allocated </w:t>
      </w:r>
      <w:r w:rsidR="00B12959" w:rsidRPr="00840AA7">
        <w:rPr>
          <w:bCs/>
        </w:rPr>
        <w:t xml:space="preserve">within </w:t>
      </w:r>
      <w:r w:rsidR="005309DF" w:rsidRPr="00DE3EEC">
        <w:rPr>
          <w:rFonts w:ascii="Cambria Math" w:eastAsia="Times New Roman" w:hAnsi="Cambria Math" w:cs="Cambria Math"/>
          <w:sz w:val="18"/>
          <w:szCs w:val="18"/>
        </w:rPr>
        <w:t>𝑁</w:t>
      </w:r>
      <w:r w:rsidR="005309DF" w:rsidRPr="00DE3EEC">
        <w:rPr>
          <w:rFonts w:eastAsia="Times New Roman"/>
          <w:sz w:val="18"/>
          <w:szCs w:val="18"/>
          <w:vertAlign w:val="subscript"/>
        </w:rPr>
        <w:t>RB</w:t>
      </w:r>
      <w:r w:rsidR="005309DF" w:rsidRPr="00DE3EEC">
        <w:rPr>
          <w:rFonts w:eastAsia="Times New Roman"/>
          <w:sz w:val="18"/>
          <w:szCs w:val="18"/>
        </w:rPr>
        <w:t xml:space="preserve"> </w:t>
      </w:r>
      <w:r w:rsidR="005309DF" w:rsidRPr="00DE3EEC">
        <w:rPr>
          <w:rFonts w:eastAsia="Times New Roman"/>
          <w:sz w:val="18"/>
          <w:szCs w:val="18"/>
          <w:vertAlign w:val="superscript"/>
        </w:rPr>
        <w:t>CORESET</w:t>
      </w:r>
      <w:r w:rsidR="00B12959" w:rsidRPr="00840AA7">
        <w:rPr>
          <w:bCs/>
        </w:rPr>
        <w:t xml:space="preserve"> = 12</w:t>
      </w:r>
      <w:r w:rsidR="00B12959" w:rsidRPr="00840AA7">
        <w:rPr>
          <w:rFonts w:hint="eastAsia"/>
          <w:bCs/>
        </w:rPr>
        <w:t>.</w:t>
      </w:r>
      <w:r w:rsidR="00E966CD" w:rsidRPr="00840AA7">
        <w:rPr>
          <w:bCs/>
        </w:rPr>
        <w:t xml:space="preserve"> </w:t>
      </w:r>
      <w:r w:rsidR="00800D7A" w:rsidRPr="00840AA7">
        <w:rPr>
          <w:bCs/>
        </w:rPr>
        <w:t xml:space="preserve">Therefore, we suggest not to introduce PDCCH requirements for the case of 12 PRBs. </w:t>
      </w:r>
      <w:r w:rsidR="00840AA7" w:rsidRPr="00840AA7">
        <w:rPr>
          <w:bCs/>
        </w:rPr>
        <w:t>Also, according to RAN1’s discussion</w:t>
      </w:r>
      <w:r w:rsidR="00840AA7">
        <w:rPr>
          <w:bCs/>
        </w:rPr>
        <w:t>, t</w:t>
      </w:r>
      <w:r w:rsidR="00840AA7" w:rsidRPr="00840AA7">
        <w:rPr>
          <w:bCs/>
        </w:rPr>
        <w:t>he 20 PRBs CORESET#0 is only valid for the new sync. raster (=921.45 MHz) for band n100, 5MHz channel BW</w:t>
      </w:r>
      <w:r w:rsidR="00840AA7">
        <w:rPr>
          <w:bCs/>
        </w:rPr>
        <w:t>.</w:t>
      </w:r>
    </w:p>
    <w:p w14:paraId="2B2A7EC6" w14:textId="53DCBFF8" w:rsidR="00466198" w:rsidRDefault="006E6041" w:rsidP="005762E0">
      <w:pPr>
        <w:tabs>
          <w:tab w:val="num" w:pos="720"/>
        </w:tabs>
        <w:spacing w:beforeLines="50" w:before="120" w:afterLines="50" w:after="120"/>
        <w:jc w:val="both"/>
        <w:rPr>
          <w:rFonts w:eastAsiaTheme="minorEastAsia" w:cs="SimSun"/>
          <w:bCs/>
          <w:lang w:eastAsia="zh-TW"/>
        </w:rPr>
      </w:pPr>
      <w:r w:rsidRPr="006E6041">
        <w:rPr>
          <w:rFonts w:eastAsiaTheme="minorEastAsia" w:cs="SimSun" w:hint="eastAsia"/>
          <w:b/>
          <w:i/>
          <w:iCs/>
          <w:u w:val="single"/>
          <w:lang w:eastAsia="zh-TW"/>
        </w:rPr>
        <w:t>O</w:t>
      </w:r>
      <w:r w:rsidRPr="006E6041">
        <w:rPr>
          <w:rFonts w:eastAsiaTheme="minorEastAsia" w:cs="SimSun"/>
          <w:b/>
          <w:i/>
          <w:iCs/>
          <w:u w:val="single"/>
          <w:lang w:eastAsia="zh-TW"/>
        </w:rPr>
        <w:t xml:space="preserve">bservation </w:t>
      </w:r>
      <w:r w:rsidR="007D4493">
        <w:rPr>
          <w:rFonts w:eastAsiaTheme="minorEastAsia" w:cs="SimSun"/>
          <w:b/>
          <w:i/>
          <w:iCs/>
          <w:u w:val="single"/>
          <w:lang w:eastAsia="zh-TW"/>
        </w:rPr>
        <w:t>5</w:t>
      </w:r>
      <w:r>
        <w:rPr>
          <w:rFonts w:eastAsiaTheme="minorEastAsia" w:cs="SimSun"/>
          <w:bCs/>
          <w:lang w:eastAsia="zh-TW"/>
        </w:rPr>
        <w:t xml:space="preserve">: </w:t>
      </w:r>
      <w:r w:rsidR="008279C6">
        <w:rPr>
          <w:rFonts w:eastAsiaTheme="minorEastAsia" w:cs="SimSun" w:hint="eastAsia"/>
          <w:bCs/>
          <w:lang w:eastAsia="zh-TW"/>
        </w:rPr>
        <w:t>F</w:t>
      </w:r>
      <w:r w:rsidR="008279C6">
        <w:rPr>
          <w:rFonts w:eastAsiaTheme="minorEastAsia" w:cs="SimSun"/>
          <w:bCs/>
          <w:lang w:eastAsia="zh-TW"/>
        </w:rPr>
        <w:t>or the case of 12PRBs in 3MHz channel bandwidth, there is no new UE behaviour as there is no punctured RBs.</w:t>
      </w:r>
    </w:p>
    <w:p w14:paraId="419449F1" w14:textId="3C422390" w:rsidR="00CF73D0" w:rsidRDefault="00CF73D0" w:rsidP="00CF73D0">
      <w:pPr>
        <w:tabs>
          <w:tab w:val="num" w:pos="720"/>
        </w:tabs>
        <w:spacing w:beforeLines="50" w:before="120" w:afterLines="50" w:after="120"/>
        <w:jc w:val="both"/>
        <w:rPr>
          <w:rFonts w:eastAsiaTheme="minorEastAsia" w:cs="SimSun"/>
          <w:bCs/>
          <w:lang w:eastAsia="zh-TW"/>
        </w:rPr>
      </w:pPr>
      <w:r w:rsidRPr="006E6041">
        <w:rPr>
          <w:rFonts w:eastAsiaTheme="minorEastAsia" w:cs="SimSun" w:hint="eastAsia"/>
          <w:b/>
          <w:i/>
          <w:iCs/>
          <w:u w:val="single"/>
          <w:lang w:eastAsia="zh-TW"/>
        </w:rPr>
        <w:t>O</w:t>
      </w:r>
      <w:r w:rsidRPr="006E6041">
        <w:rPr>
          <w:rFonts w:eastAsiaTheme="minorEastAsia" w:cs="SimSun"/>
          <w:b/>
          <w:i/>
          <w:iCs/>
          <w:u w:val="single"/>
          <w:lang w:eastAsia="zh-TW"/>
        </w:rPr>
        <w:t xml:space="preserve">bservation </w:t>
      </w:r>
      <w:r w:rsidR="007D4493">
        <w:rPr>
          <w:rFonts w:eastAsiaTheme="minorEastAsia" w:cs="SimSun"/>
          <w:b/>
          <w:i/>
          <w:iCs/>
          <w:u w:val="single"/>
          <w:lang w:eastAsia="zh-TW"/>
        </w:rPr>
        <w:t>6</w:t>
      </w:r>
      <w:r>
        <w:rPr>
          <w:rFonts w:eastAsiaTheme="minorEastAsia" w:cs="SimSun"/>
          <w:bCs/>
          <w:lang w:eastAsia="zh-TW"/>
        </w:rPr>
        <w:t xml:space="preserve">: </w:t>
      </w:r>
      <w:r>
        <w:rPr>
          <w:rFonts w:eastAsiaTheme="minorEastAsia" w:cs="SimSun" w:hint="eastAsia"/>
          <w:bCs/>
          <w:lang w:eastAsia="zh-TW"/>
        </w:rPr>
        <w:t>F</w:t>
      </w:r>
      <w:r>
        <w:rPr>
          <w:rFonts w:eastAsiaTheme="minorEastAsia" w:cs="SimSun"/>
          <w:bCs/>
          <w:lang w:eastAsia="zh-TW"/>
        </w:rPr>
        <w:t xml:space="preserve">or the case of 20PRBs in 5MHz channel bandwidth, it </w:t>
      </w:r>
      <w:r w:rsidRPr="00CF73D0">
        <w:rPr>
          <w:rFonts w:eastAsiaTheme="minorEastAsia" w:cs="SimSun"/>
          <w:bCs/>
          <w:lang w:eastAsia="zh-TW"/>
        </w:rPr>
        <w:t>is only valid for the new sync. raster (=921.45 MHz) for band n100, 5MHz channel BW</w:t>
      </w:r>
      <w:r w:rsidR="00A44DA5">
        <w:rPr>
          <w:rFonts w:eastAsiaTheme="minorEastAsia" w:cs="SimSun"/>
          <w:bCs/>
          <w:lang w:eastAsia="zh-TW"/>
        </w:rPr>
        <w:t>.</w:t>
      </w:r>
    </w:p>
    <w:p w14:paraId="5F1CE112" w14:textId="55174A8B" w:rsidR="008279C6" w:rsidRDefault="008279C6" w:rsidP="005762E0">
      <w:pPr>
        <w:tabs>
          <w:tab w:val="num" w:pos="720"/>
        </w:tabs>
        <w:spacing w:beforeLines="50" w:before="120" w:afterLines="50" w:after="120"/>
        <w:jc w:val="both"/>
        <w:rPr>
          <w:rFonts w:eastAsiaTheme="minorEastAsia" w:cs="SimSun"/>
          <w:bCs/>
          <w:lang w:eastAsia="zh-TW"/>
        </w:rPr>
      </w:pPr>
      <w:r w:rsidRPr="008279C6">
        <w:rPr>
          <w:rFonts w:eastAsiaTheme="minorEastAsia" w:cs="SimSun"/>
          <w:b/>
          <w:i/>
          <w:iCs/>
          <w:u w:val="single"/>
          <w:lang w:eastAsia="zh-TW"/>
        </w:rPr>
        <w:t xml:space="preserve">Proposal </w:t>
      </w:r>
      <w:r w:rsidR="007D4493">
        <w:rPr>
          <w:rFonts w:eastAsiaTheme="minorEastAsia" w:cs="SimSun"/>
          <w:b/>
          <w:i/>
          <w:iCs/>
          <w:u w:val="single"/>
          <w:lang w:eastAsia="zh-TW"/>
        </w:rPr>
        <w:t>3</w:t>
      </w:r>
      <w:r w:rsidRPr="008279C6">
        <w:rPr>
          <w:rFonts w:eastAsiaTheme="minorEastAsia" w:cs="SimSun"/>
          <w:bCs/>
          <w:lang w:eastAsia="zh-TW"/>
        </w:rPr>
        <w:t>:</w:t>
      </w:r>
      <w:r>
        <w:rPr>
          <w:rFonts w:eastAsiaTheme="minorEastAsia" w:cs="SimSun"/>
          <w:bCs/>
          <w:lang w:eastAsia="zh-TW"/>
        </w:rPr>
        <w:t xml:space="preserve"> We suggest not to introduce PDCCH requirements for the case of 12 PRBs</w:t>
      </w:r>
      <w:r w:rsidR="00CF73D0">
        <w:rPr>
          <w:rFonts w:eastAsiaTheme="minorEastAsia" w:cs="SimSun"/>
          <w:bCs/>
          <w:lang w:eastAsia="zh-TW"/>
        </w:rPr>
        <w:t xml:space="preserve"> and 20 PRBs</w:t>
      </w:r>
      <w:r w:rsidR="00A2005E">
        <w:rPr>
          <w:rFonts w:eastAsiaTheme="minorEastAsia" w:cs="SimSun"/>
          <w:bCs/>
          <w:lang w:eastAsia="zh-TW"/>
        </w:rPr>
        <w:t>.</w:t>
      </w:r>
    </w:p>
    <w:p w14:paraId="0A0EEC2C" w14:textId="75DAF613" w:rsidR="00466198" w:rsidRDefault="00AF5AEA" w:rsidP="005762E0">
      <w:pPr>
        <w:tabs>
          <w:tab w:val="num" w:pos="720"/>
        </w:tabs>
        <w:spacing w:beforeLines="50" w:before="120" w:afterLines="50" w:after="120"/>
        <w:jc w:val="both"/>
        <w:rPr>
          <w:rFonts w:eastAsiaTheme="minorEastAsia" w:cs="SimSun"/>
          <w:bCs/>
          <w:lang w:eastAsia="zh-TW"/>
        </w:rPr>
      </w:pPr>
      <w:r>
        <w:rPr>
          <w:rFonts w:eastAsiaTheme="minorEastAsia" w:cs="SimSun" w:hint="eastAsia"/>
          <w:bCs/>
          <w:lang w:eastAsia="zh-TW"/>
        </w:rPr>
        <w:t>F</w:t>
      </w:r>
      <w:r>
        <w:rPr>
          <w:rFonts w:eastAsiaTheme="minorEastAsia" w:cs="SimSun"/>
          <w:bCs/>
          <w:lang w:eastAsia="zh-TW"/>
        </w:rPr>
        <w:t>or the case of 15 PRBs,</w:t>
      </w:r>
      <w:r w:rsidR="00B67883">
        <w:rPr>
          <w:rFonts w:eastAsiaTheme="minorEastAsia" w:cs="SimSun"/>
          <w:bCs/>
          <w:lang w:eastAsia="zh-TW"/>
        </w:rPr>
        <w:t xml:space="preserve"> w</w:t>
      </w:r>
      <w:r w:rsidR="00F51282">
        <w:rPr>
          <w:rFonts w:eastAsiaTheme="minorEastAsia" w:cs="SimSun"/>
          <w:bCs/>
          <w:lang w:eastAsia="zh-TW"/>
        </w:rPr>
        <w:t xml:space="preserve">e provide figures 2a and 2b for the case that </w:t>
      </w:r>
      <w:r w:rsidR="00137B6B">
        <w:rPr>
          <w:rFonts w:eastAsiaTheme="minorEastAsia" w:cs="SimSun"/>
          <w:bCs/>
          <w:lang w:eastAsia="zh-TW"/>
        </w:rPr>
        <w:t>24</w:t>
      </w:r>
      <w:r w:rsidR="00F51282">
        <w:rPr>
          <w:rFonts w:eastAsiaTheme="minorEastAsia" w:cs="SimSun"/>
          <w:bCs/>
          <w:lang w:eastAsia="zh-TW"/>
        </w:rPr>
        <w:t xml:space="preserve"> PRBs with upper 9 PRBs are punctured.</w:t>
      </w:r>
    </w:p>
    <w:tbl>
      <w:tblPr>
        <w:tblStyle w:val="a9"/>
        <w:tblW w:w="0" w:type="auto"/>
        <w:tblLook w:val="04A0" w:firstRow="1" w:lastRow="0" w:firstColumn="1" w:lastColumn="0" w:noHBand="0" w:noVBand="1"/>
      </w:tblPr>
      <w:tblGrid>
        <w:gridCol w:w="4814"/>
        <w:gridCol w:w="4815"/>
      </w:tblGrid>
      <w:tr w:rsidR="00DF3D62" w14:paraId="5F34AB8B" w14:textId="77777777" w:rsidTr="00DF3D62">
        <w:tc>
          <w:tcPr>
            <w:tcW w:w="4814" w:type="dxa"/>
          </w:tcPr>
          <w:p w14:paraId="293C1949" w14:textId="377CF237" w:rsidR="00DF3D62" w:rsidRDefault="00DF3D62" w:rsidP="00DF3D62">
            <w:pPr>
              <w:tabs>
                <w:tab w:val="num" w:pos="720"/>
              </w:tabs>
              <w:spacing w:beforeLines="50" w:before="120" w:afterLines="50" w:after="120"/>
              <w:jc w:val="center"/>
              <w:rPr>
                <w:rFonts w:eastAsiaTheme="minorEastAsia" w:cs="SimSun"/>
                <w:bCs/>
                <w:lang w:eastAsia="zh-TW"/>
              </w:rPr>
            </w:pPr>
            <w:r>
              <w:rPr>
                <w:rFonts w:eastAsiaTheme="minorEastAsia" w:cs="SimSun"/>
                <w:bCs/>
                <w:noProof/>
                <w:lang w:eastAsia="zh-TW"/>
              </w:rPr>
              <w:lastRenderedPageBreak/>
              <w:drawing>
                <wp:inline distT="0" distB="0" distL="0" distR="0" wp14:anchorId="4F650AE3" wp14:editId="48968440">
                  <wp:extent cx="1393024" cy="3949700"/>
                  <wp:effectExtent l="0" t="0" r="0" b="0"/>
                  <wp:docPr id="6" name="圖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13761" cy="4008496"/>
                          </a:xfrm>
                          <a:prstGeom prst="rect">
                            <a:avLst/>
                          </a:prstGeom>
                          <a:noFill/>
                        </pic:spPr>
                      </pic:pic>
                    </a:graphicData>
                  </a:graphic>
                </wp:inline>
              </w:drawing>
            </w:r>
          </w:p>
        </w:tc>
        <w:tc>
          <w:tcPr>
            <w:tcW w:w="4815" w:type="dxa"/>
          </w:tcPr>
          <w:p w14:paraId="01A2D792" w14:textId="493BFEAC" w:rsidR="00DF3D62" w:rsidRDefault="00FF6194" w:rsidP="00BF1BC3">
            <w:pPr>
              <w:tabs>
                <w:tab w:val="num" w:pos="720"/>
              </w:tabs>
              <w:spacing w:beforeLines="50" w:before="120" w:afterLines="50" w:after="120"/>
              <w:jc w:val="center"/>
              <w:rPr>
                <w:rFonts w:eastAsiaTheme="minorEastAsia" w:cs="SimSun"/>
                <w:bCs/>
                <w:lang w:eastAsia="zh-TW"/>
              </w:rPr>
            </w:pPr>
            <w:r>
              <w:rPr>
                <w:rFonts w:eastAsiaTheme="minorEastAsia" w:cs="SimSun"/>
                <w:bCs/>
                <w:noProof/>
                <w:lang w:eastAsia="zh-TW"/>
              </w:rPr>
              <w:drawing>
                <wp:inline distT="0" distB="0" distL="0" distR="0" wp14:anchorId="30CBBAA7" wp14:editId="5192D0E0">
                  <wp:extent cx="1292274" cy="3949700"/>
                  <wp:effectExtent l="0" t="0" r="3175" b="0"/>
                  <wp:docPr id="8" name="圖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302384" cy="3980601"/>
                          </a:xfrm>
                          <a:prstGeom prst="rect">
                            <a:avLst/>
                          </a:prstGeom>
                          <a:noFill/>
                        </pic:spPr>
                      </pic:pic>
                    </a:graphicData>
                  </a:graphic>
                </wp:inline>
              </w:drawing>
            </w:r>
          </w:p>
        </w:tc>
      </w:tr>
      <w:tr w:rsidR="003B2928" w14:paraId="36AB8AD6" w14:textId="77777777" w:rsidTr="00F06C75">
        <w:trPr>
          <w:trHeight w:val="274"/>
        </w:trPr>
        <w:tc>
          <w:tcPr>
            <w:tcW w:w="4814" w:type="dxa"/>
          </w:tcPr>
          <w:p w14:paraId="38F1FAC8" w14:textId="4797EFC3" w:rsidR="003B2928" w:rsidRDefault="003B2928" w:rsidP="003B2928">
            <w:pPr>
              <w:tabs>
                <w:tab w:val="num" w:pos="720"/>
              </w:tabs>
              <w:spacing w:beforeLines="50" w:before="120" w:afterLines="50" w:after="120"/>
              <w:jc w:val="center"/>
              <w:rPr>
                <w:rFonts w:eastAsiaTheme="minorEastAsia" w:cs="SimSun"/>
                <w:bCs/>
                <w:noProof/>
                <w:lang w:eastAsia="zh-TW"/>
              </w:rPr>
            </w:pPr>
            <w:r>
              <w:rPr>
                <w:rFonts w:eastAsiaTheme="minorEastAsia" w:cs="SimSun" w:hint="eastAsia"/>
                <w:bCs/>
                <w:noProof/>
                <w:lang w:eastAsia="zh-TW"/>
              </w:rPr>
              <w:t>F</w:t>
            </w:r>
            <w:r>
              <w:rPr>
                <w:rFonts w:eastAsiaTheme="minorEastAsia" w:cs="SimSun"/>
                <w:bCs/>
                <w:noProof/>
                <w:lang w:eastAsia="zh-TW"/>
              </w:rPr>
              <w:t>igure 2a</w:t>
            </w:r>
            <w:r w:rsidR="00333860">
              <w:rPr>
                <w:rFonts w:eastAsiaTheme="minorEastAsia" w:cs="SimSun"/>
                <w:bCs/>
                <w:noProof/>
                <w:lang w:eastAsia="zh-TW"/>
              </w:rPr>
              <w:t xml:space="preserve">. </w:t>
            </w:r>
            <w:r w:rsidR="00333860" w:rsidRPr="00DE3EEC">
              <w:rPr>
                <w:rFonts w:ascii="Cambria Math" w:eastAsia="Times New Roman" w:hAnsi="Cambria Math" w:cs="Cambria Math"/>
                <w:sz w:val="18"/>
                <w:szCs w:val="18"/>
              </w:rPr>
              <w:t>𝑁</w:t>
            </w:r>
            <w:r w:rsidR="00333860" w:rsidRPr="00DE3EEC">
              <w:rPr>
                <w:rFonts w:eastAsia="Times New Roman"/>
                <w:sz w:val="18"/>
                <w:szCs w:val="18"/>
                <w:vertAlign w:val="subscript"/>
              </w:rPr>
              <w:t>RB</w:t>
            </w:r>
            <w:r w:rsidR="00333860" w:rsidRPr="00DE3EEC">
              <w:rPr>
                <w:rFonts w:eastAsia="Times New Roman"/>
                <w:sz w:val="18"/>
                <w:szCs w:val="18"/>
              </w:rPr>
              <w:t xml:space="preserve"> </w:t>
            </w:r>
            <w:r w:rsidR="00333860" w:rsidRPr="00DE3EEC">
              <w:rPr>
                <w:rFonts w:eastAsia="Times New Roman"/>
                <w:sz w:val="18"/>
                <w:szCs w:val="18"/>
                <w:vertAlign w:val="superscript"/>
              </w:rPr>
              <w:t>CORESET</w:t>
            </w:r>
            <w:r w:rsidR="00333860" w:rsidRPr="00DF3D62">
              <w:rPr>
                <w:rFonts w:eastAsiaTheme="minorEastAsia" w:cs="SimSun"/>
                <w:bCs/>
                <w:lang w:eastAsia="zh-TW"/>
              </w:rPr>
              <w:t xml:space="preserve"> = 24</w:t>
            </w:r>
            <w:r w:rsidR="00333860">
              <w:rPr>
                <w:rFonts w:eastAsiaTheme="minorEastAsia" w:cs="SimSun" w:hint="eastAsia"/>
                <w:bCs/>
                <w:lang w:eastAsia="zh-TW"/>
              </w:rPr>
              <w:t>,</w:t>
            </w:r>
            <w:r w:rsidR="00333860" w:rsidRPr="00116D88">
              <w:t xml:space="preserve"> symbols</w:t>
            </w:r>
            <w:r w:rsidR="00333860" w:rsidRPr="00DF3D62">
              <w:rPr>
                <w:rFonts w:eastAsiaTheme="minorEastAsia" w:cs="SimSun"/>
                <w:bCs/>
                <w:lang w:eastAsia="zh-TW"/>
              </w:rPr>
              <w:t xml:space="preserve"> = 3</w:t>
            </w:r>
            <w:r w:rsidR="00333860">
              <w:rPr>
                <w:rFonts w:eastAsiaTheme="minorEastAsia" w:cs="SimSun" w:hint="eastAsia"/>
                <w:bCs/>
                <w:lang w:eastAsia="zh-TW"/>
              </w:rPr>
              <w:t>,</w:t>
            </w:r>
            <w:r w:rsidR="00333860">
              <w:rPr>
                <w:rFonts w:eastAsiaTheme="minorEastAsia" w:cs="SimSun"/>
                <w:bCs/>
                <w:lang w:eastAsia="zh-TW"/>
              </w:rPr>
              <w:t xml:space="preserve"> </w:t>
            </w:r>
            <w:r w:rsidR="00333860">
              <w:rPr>
                <w:rFonts w:eastAsiaTheme="minorEastAsia" w:cs="SimSun" w:hint="eastAsia"/>
                <w:bCs/>
                <w:lang w:eastAsia="zh-TW"/>
              </w:rPr>
              <w:t>R</w:t>
            </w:r>
            <w:r w:rsidR="00333860">
              <w:rPr>
                <w:rFonts w:eastAsiaTheme="minorEastAsia" w:cs="SimSun"/>
                <w:bCs/>
                <w:lang w:eastAsia="zh-TW"/>
              </w:rPr>
              <w:t xml:space="preserve"> = 2</w:t>
            </w:r>
          </w:p>
        </w:tc>
        <w:tc>
          <w:tcPr>
            <w:tcW w:w="4815" w:type="dxa"/>
          </w:tcPr>
          <w:p w14:paraId="362EA638" w14:textId="683F96A1" w:rsidR="003B2928" w:rsidRDefault="003B2928" w:rsidP="003B2928">
            <w:pPr>
              <w:tabs>
                <w:tab w:val="num" w:pos="720"/>
              </w:tabs>
              <w:spacing w:beforeLines="50" w:before="120" w:afterLines="50" w:after="120"/>
              <w:jc w:val="center"/>
              <w:rPr>
                <w:rFonts w:eastAsiaTheme="minorEastAsia" w:cs="SimSun"/>
                <w:bCs/>
                <w:lang w:eastAsia="zh-TW"/>
              </w:rPr>
            </w:pPr>
            <w:r>
              <w:rPr>
                <w:rFonts w:eastAsiaTheme="minorEastAsia" w:cs="SimSun" w:hint="eastAsia"/>
                <w:bCs/>
                <w:noProof/>
                <w:lang w:eastAsia="zh-TW"/>
              </w:rPr>
              <w:t>F</w:t>
            </w:r>
            <w:r>
              <w:rPr>
                <w:rFonts w:eastAsiaTheme="minorEastAsia" w:cs="SimSun"/>
                <w:bCs/>
                <w:noProof/>
                <w:lang w:eastAsia="zh-TW"/>
              </w:rPr>
              <w:t>igure 2b</w:t>
            </w:r>
            <w:r w:rsidR="00FC0138">
              <w:rPr>
                <w:rFonts w:eastAsiaTheme="minorEastAsia" w:cs="SimSun"/>
                <w:bCs/>
                <w:noProof/>
                <w:lang w:eastAsia="zh-TW"/>
              </w:rPr>
              <w:t xml:space="preserve">. </w:t>
            </w:r>
            <w:r w:rsidR="00FC0138" w:rsidRPr="00DE3EEC">
              <w:rPr>
                <w:rFonts w:ascii="Cambria Math" w:eastAsia="Times New Roman" w:hAnsi="Cambria Math" w:cs="Cambria Math"/>
                <w:sz w:val="18"/>
                <w:szCs w:val="18"/>
              </w:rPr>
              <w:t>𝑁</w:t>
            </w:r>
            <w:r w:rsidR="00FC0138" w:rsidRPr="00DE3EEC">
              <w:rPr>
                <w:rFonts w:eastAsia="Times New Roman"/>
                <w:sz w:val="18"/>
                <w:szCs w:val="18"/>
                <w:vertAlign w:val="subscript"/>
              </w:rPr>
              <w:t>RB</w:t>
            </w:r>
            <w:r w:rsidR="00FC0138" w:rsidRPr="00DE3EEC">
              <w:rPr>
                <w:rFonts w:eastAsia="Times New Roman"/>
                <w:sz w:val="18"/>
                <w:szCs w:val="18"/>
              </w:rPr>
              <w:t xml:space="preserve"> </w:t>
            </w:r>
            <w:r w:rsidR="00FC0138" w:rsidRPr="00DE3EEC">
              <w:rPr>
                <w:rFonts w:eastAsia="Times New Roman"/>
                <w:sz w:val="18"/>
                <w:szCs w:val="18"/>
                <w:vertAlign w:val="superscript"/>
              </w:rPr>
              <w:t>CORESET</w:t>
            </w:r>
            <w:r w:rsidR="00FC0138" w:rsidRPr="00DF3D62">
              <w:rPr>
                <w:rFonts w:eastAsiaTheme="minorEastAsia" w:cs="SimSun"/>
                <w:bCs/>
                <w:lang w:eastAsia="zh-TW"/>
              </w:rPr>
              <w:t xml:space="preserve"> = 24</w:t>
            </w:r>
            <w:r w:rsidR="00FC0138">
              <w:rPr>
                <w:rFonts w:eastAsiaTheme="minorEastAsia" w:cs="SimSun" w:hint="eastAsia"/>
                <w:bCs/>
                <w:lang w:eastAsia="zh-TW"/>
              </w:rPr>
              <w:t>,</w:t>
            </w:r>
            <w:r w:rsidR="00FC0138" w:rsidRPr="00116D88">
              <w:t xml:space="preserve"> symbols</w:t>
            </w:r>
            <w:r w:rsidR="00FC0138" w:rsidRPr="00DF3D62">
              <w:rPr>
                <w:rFonts w:eastAsiaTheme="minorEastAsia" w:cs="SimSun"/>
                <w:bCs/>
                <w:lang w:eastAsia="zh-TW"/>
              </w:rPr>
              <w:t xml:space="preserve"> = </w:t>
            </w:r>
            <w:r w:rsidR="00FC0138">
              <w:rPr>
                <w:rFonts w:eastAsiaTheme="minorEastAsia" w:cs="SimSun"/>
                <w:bCs/>
                <w:lang w:eastAsia="zh-TW"/>
              </w:rPr>
              <w:t>2</w:t>
            </w:r>
            <w:r w:rsidR="00FC0138">
              <w:rPr>
                <w:rFonts w:eastAsiaTheme="minorEastAsia" w:cs="SimSun" w:hint="eastAsia"/>
                <w:bCs/>
                <w:lang w:eastAsia="zh-TW"/>
              </w:rPr>
              <w:t>,</w:t>
            </w:r>
            <w:r w:rsidR="00FC0138">
              <w:rPr>
                <w:rFonts w:eastAsiaTheme="minorEastAsia" w:cs="SimSun"/>
                <w:bCs/>
                <w:lang w:eastAsia="zh-TW"/>
              </w:rPr>
              <w:t xml:space="preserve"> </w:t>
            </w:r>
            <w:r w:rsidR="00FC0138">
              <w:rPr>
                <w:rFonts w:eastAsiaTheme="minorEastAsia" w:cs="SimSun" w:hint="eastAsia"/>
                <w:bCs/>
                <w:lang w:eastAsia="zh-TW"/>
              </w:rPr>
              <w:t>R</w:t>
            </w:r>
            <w:r w:rsidR="00FC0138">
              <w:rPr>
                <w:rFonts w:eastAsiaTheme="minorEastAsia" w:cs="SimSun"/>
                <w:bCs/>
                <w:lang w:eastAsia="zh-TW"/>
              </w:rPr>
              <w:t xml:space="preserve"> = 2</w:t>
            </w:r>
          </w:p>
        </w:tc>
      </w:tr>
    </w:tbl>
    <w:p w14:paraId="4568CCD3" w14:textId="33723D9A" w:rsidR="00AF5AEA" w:rsidRDefault="00B36A22" w:rsidP="005762E0">
      <w:pPr>
        <w:tabs>
          <w:tab w:val="num" w:pos="720"/>
        </w:tabs>
        <w:spacing w:beforeLines="50" w:before="120" w:afterLines="50" w:after="120"/>
        <w:jc w:val="both"/>
        <w:rPr>
          <w:rFonts w:eastAsiaTheme="minorEastAsia" w:cs="SimSun"/>
          <w:bCs/>
          <w:lang w:eastAsia="zh-TW"/>
        </w:rPr>
      </w:pPr>
      <w:r>
        <w:rPr>
          <w:rFonts w:eastAsiaTheme="minorEastAsia" w:cs="SimSun"/>
          <w:bCs/>
          <w:lang w:eastAsia="zh-TW"/>
        </w:rPr>
        <w:t xml:space="preserve">Based on Figure 2a and 2b, </w:t>
      </w:r>
      <w:r w:rsidR="00E579A3">
        <w:rPr>
          <w:rFonts w:eastAsiaTheme="minorEastAsia" w:cs="SimSun"/>
          <w:bCs/>
          <w:lang w:eastAsia="zh-TW"/>
        </w:rPr>
        <w:t xml:space="preserve">we provide </w:t>
      </w:r>
      <w:r w:rsidR="007D78E8">
        <w:rPr>
          <w:rFonts w:eastAsiaTheme="minorEastAsia" w:cs="SimSun"/>
          <w:bCs/>
          <w:lang w:eastAsia="zh-TW"/>
        </w:rPr>
        <w:t xml:space="preserve">used </w:t>
      </w:r>
      <w:r w:rsidR="00E579A3">
        <w:rPr>
          <w:rFonts w:eastAsiaTheme="minorEastAsia" w:cs="SimSun"/>
          <w:bCs/>
          <w:lang w:eastAsia="zh-TW"/>
        </w:rPr>
        <w:t xml:space="preserve">CCE </w:t>
      </w:r>
      <w:r w:rsidR="00035BA8">
        <w:rPr>
          <w:rFonts w:eastAsiaTheme="minorEastAsia" w:cs="SimSun"/>
          <w:bCs/>
          <w:lang w:eastAsia="zh-TW"/>
        </w:rPr>
        <w:t xml:space="preserve">index </w:t>
      </w:r>
      <w:r w:rsidR="00E579A3">
        <w:rPr>
          <w:rFonts w:eastAsiaTheme="minorEastAsia" w:cs="SimSun"/>
          <w:bCs/>
          <w:lang w:eastAsia="zh-TW"/>
        </w:rPr>
        <w:t>for each aggregation level</w:t>
      </w:r>
      <w:r>
        <w:rPr>
          <w:rFonts w:eastAsiaTheme="minorEastAsia" w:cs="SimSun"/>
          <w:bCs/>
          <w:lang w:eastAsia="zh-TW"/>
        </w:rPr>
        <w:t xml:space="preserve"> in Table 2</w:t>
      </w:r>
      <w:r w:rsidR="00E579A3">
        <w:rPr>
          <w:rFonts w:eastAsiaTheme="minorEastAsia" w:cs="SimSun"/>
          <w:bCs/>
          <w:lang w:eastAsia="zh-TW"/>
        </w:rPr>
        <w:t xml:space="preserve">. It can be shown that there are some physical </w:t>
      </w:r>
      <w:r w:rsidR="004D4923">
        <w:rPr>
          <w:rFonts w:eastAsiaTheme="minorEastAsia" w:cs="SimSun"/>
          <w:bCs/>
          <w:lang w:eastAsia="zh-TW"/>
        </w:rPr>
        <w:t>resources</w:t>
      </w:r>
      <w:r w:rsidR="00E579A3">
        <w:rPr>
          <w:rFonts w:eastAsiaTheme="minorEastAsia" w:cs="SimSun"/>
          <w:bCs/>
          <w:lang w:eastAsia="zh-TW"/>
        </w:rPr>
        <w:t xml:space="preserve"> are punctured when AL = 4 and AL =</w:t>
      </w:r>
      <w:r w:rsidR="004D4923">
        <w:rPr>
          <w:rFonts w:eastAsiaTheme="minorEastAsia" w:cs="SimSun"/>
          <w:bCs/>
          <w:lang w:eastAsia="zh-TW"/>
        </w:rPr>
        <w:t xml:space="preserve"> </w:t>
      </w:r>
      <w:r w:rsidR="00E579A3">
        <w:rPr>
          <w:rFonts w:eastAsiaTheme="minorEastAsia" w:cs="SimSun"/>
          <w:bCs/>
          <w:lang w:eastAsia="zh-TW"/>
        </w:rPr>
        <w:t xml:space="preserve">8. </w:t>
      </w:r>
      <w:r w:rsidR="004D4923">
        <w:rPr>
          <w:rFonts w:eastAsiaTheme="minorEastAsia" w:cs="SimSun" w:hint="eastAsia"/>
          <w:bCs/>
          <w:lang w:eastAsia="zh-TW"/>
        </w:rPr>
        <w:t>F</w:t>
      </w:r>
      <w:r w:rsidR="004D4923">
        <w:rPr>
          <w:rFonts w:eastAsiaTheme="minorEastAsia" w:cs="SimSun"/>
          <w:bCs/>
          <w:lang w:eastAsia="zh-TW"/>
        </w:rPr>
        <w:t xml:space="preserve">or AL = 8, there are lots of </w:t>
      </w:r>
      <w:r w:rsidR="00FF2931">
        <w:rPr>
          <w:rFonts w:eastAsiaTheme="minorEastAsia" w:cs="SimSun"/>
          <w:bCs/>
          <w:lang w:eastAsia="zh-TW"/>
        </w:rPr>
        <w:t xml:space="preserve">RBs are punctured and may results in </w:t>
      </w:r>
      <w:r w:rsidR="007463B9">
        <w:rPr>
          <w:rFonts w:eastAsiaTheme="minorEastAsia" w:cs="SimSun"/>
          <w:bCs/>
          <w:lang w:eastAsia="zh-TW"/>
        </w:rPr>
        <w:t xml:space="preserve">very </w:t>
      </w:r>
      <w:r w:rsidR="00FF2931">
        <w:rPr>
          <w:rFonts w:eastAsiaTheme="minorEastAsia" w:cs="SimSun"/>
          <w:bCs/>
          <w:lang w:eastAsia="zh-TW"/>
        </w:rPr>
        <w:t>poor performance of PDCCH. Therefore, we suggest considering AL = 4 to define PDCCH requirements.</w:t>
      </w:r>
      <w:r w:rsidR="00CF12FD">
        <w:rPr>
          <w:rFonts w:eastAsiaTheme="minorEastAsia" w:cs="SimSun"/>
          <w:bCs/>
          <w:lang w:eastAsia="zh-TW"/>
        </w:rPr>
        <w:t xml:space="preserve"> It is noted that one CCE is equal to one REG bundle as </w:t>
      </w:r>
      <w:r w:rsidR="00B4167A">
        <w:rPr>
          <w:rFonts w:eastAsiaTheme="minorEastAsia" w:cs="SimSun"/>
          <w:bCs/>
          <w:lang w:eastAsia="zh-TW"/>
        </w:rPr>
        <w:t xml:space="preserve">the </w:t>
      </w:r>
      <w:r w:rsidR="00CF12FD">
        <w:rPr>
          <w:rFonts w:eastAsiaTheme="minorEastAsia" w:cs="SimSun"/>
          <w:bCs/>
          <w:lang w:eastAsia="zh-TW"/>
        </w:rPr>
        <w:t>bundle size is 6.</w:t>
      </w:r>
    </w:p>
    <w:p w14:paraId="355250E0" w14:textId="2FAFE6E9" w:rsidR="00FF2931" w:rsidRDefault="00FF2931" w:rsidP="005762E0">
      <w:pPr>
        <w:tabs>
          <w:tab w:val="num" w:pos="720"/>
        </w:tabs>
        <w:spacing w:beforeLines="50" w:before="120" w:afterLines="50" w:after="120"/>
        <w:jc w:val="both"/>
        <w:rPr>
          <w:rFonts w:eastAsiaTheme="minorEastAsia" w:cs="SimSun"/>
          <w:bCs/>
          <w:lang w:eastAsia="zh-TW"/>
        </w:rPr>
      </w:pPr>
      <w:r w:rsidRPr="00FF2931">
        <w:rPr>
          <w:rFonts w:eastAsiaTheme="minorEastAsia" w:cs="SimSun" w:hint="eastAsia"/>
          <w:b/>
          <w:i/>
          <w:iCs/>
          <w:u w:val="single"/>
          <w:lang w:eastAsia="zh-TW"/>
        </w:rPr>
        <w:t>O</w:t>
      </w:r>
      <w:r w:rsidRPr="00FF2931">
        <w:rPr>
          <w:rFonts w:eastAsiaTheme="minorEastAsia" w:cs="SimSun"/>
          <w:b/>
          <w:i/>
          <w:iCs/>
          <w:u w:val="single"/>
          <w:lang w:eastAsia="zh-TW"/>
        </w:rPr>
        <w:t xml:space="preserve">bservation </w:t>
      </w:r>
      <w:r w:rsidR="007D4493">
        <w:rPr>
          <w:rFonts w:eastAsiaTheme="minorEastAsia" w:cs="SimSun"/>
          <w:b/>
          <w:i/>
          <w:iCs/>
          <w:u w:val="single"/>
          <w:lang w:eastAsia="zh-TW"/>
        </w:rPr>
        <w:t>7</w:t>
      </w:r>
      <w:r w:rsidRPr="00FF2931">
        <w:rPr>
          <w:rFonts w:eastAsiaTheme="minorEastAsia" w:cs="SimSun"/>
          <w:bCs/>
          <w:lang w:eastAsia="zh-TW"/>
        </w:rPr>
        <w:t>:</w:t>
      </w:r>
      <w:r>
        <w:rPr>
          <w:rFonts w:eastAsiaTheme="minorEastAsia" w:cs="SimSun"/>
          <w:bCs/>
          <w:lang w:eastAsia="zh-TW"/>
        </w:rPr>
        <w:t xml:space="preserve"> </w:t>
      </w:r>
      <w:r w:rsidR="00A2783B">
        <w:rPr>
          <w:rFonts w:eastAsiaTheme="minorEastAsia" w:cs="SimSun" w:hint="eastAsia"/>
          <w:bCs/>
          <w:lang w:eastAsia="zh-TW"/>
        </w:rPr>
        <w:t>F</w:t>
      </w:r>
      <w:r w:rsidR="00A2783B">
        <w:rPr>
          <w:rFonts w:eastAsiaTheme="minorEastAsia" w:cs="SimSun"/>
          <w:bCs/>
          <w:lang w:eastAsia="zh-TW"/>
        </w:rPr>
        <w:t xml:space="preserve">or AL = 8, there are lots of RBs are punctured and may results in </w:t>
      </w:r>
      <w:r w:rsidR="00BC35E8">
        <w:rPr>
          <w:rFonts w:eastAsiaTheme="minorEastAsia" w:cs="SimSun"/>
          <w:bCs/>
          <w:lang w:eastAsia="zh-TW"/>
        </w:rPr>
        <w:t xml:space="preserve">very </w:t>
      </w:r>
      <w:r w:rsidR="00A2783B">
        <w:rPr>
          <w:rFonts w:eastAsiaTheme="minorEastAsia" w:cs="SimSun"/>
          <w:bCs/>
          <w:lang w:eastAsia="zh-TW"/>
        </w:rPr>
        <w:t>poor performance of PDCCH.</w:t>
      </w:r>
    </w:p>
    <w:p w14:paraId="5EFBC3C0" w14:textId="7AE2AC0F" w:rsidR="00521CDD" w:rsidRDefault="00521CDD" w:rsidP="00521CDD">
      <w:pPr>
        <w:tabs>
          <w:tab w:val="num" w:pos="720"/>
        </w:tabs>
        <w:spacing w:beforeLines="50" w:before="120" w:afterLines="50" w:after="120"/>
        <w:jc w:val="both"/>
        <w:rPr>
          <w:rFonts w:eastAsiaTheme="minorEastAsia" w:cs="SimSun"/>
          <w:bCs/>
          <w:lang w:eastAsia="zh-TW"/>
        </w:rPr>
      </w:pPr>
      <w:r w:rsidRPr="00FF2931">
        <w:rPr>
          <w:rFonts w:eastAsiaTheme="minorEastAsia" w:cs="SimSun" w:hint="eastAsia"/>
          <w:b/>
          <w:i/>
          <w:iCs/>
          <w:u w:val="single"/>
          <w:lang w:eastAsia="zh-TW"/>
        </w:rPr>
        <w:t>O</w:t>
      </w:r>
      <w:r w:rsidRPr="00FF2931">
        <w:rPr>
          <w:rFonts w:eastAsiaTheme="minorEastAsia" w:cs="SimSun"/>
          <w:b/>
          <w:i/>
          <w:iCs/>
          <w:u w:val="single"/>
          <w:lang w:eastAsia="zh-TW"/>
        </w:rPr>
        <w:t xml:space="preserve">bservation </w:t>
      </w:r>
      <w:r w:rsidR="007D4493">
        <w:rPr>
          <w:rFonts w:eastAsiaTheme="minorEastAsia" w:cs="SimSun"/>
          <w:b/>
          <w:i/>
          <w:iCs/>
          <w:u w:val="single"/>
          <w:lang w:eastAsia="zh-TW"/>
        </w:rPr>
        <w:t>8</w:t>
      </w:r>
      <w:r w:rsidRPr="00FF2931">
        <w:rPr>
          <w:rFonts w:eastAsiaTheme="minorEastAsia" w:cs="SimSun"/>
          <w:bCs/>
          <w:lang w:eastAsia="zh-TW"/>
        </w:rPr>
        <w:t>:</w:t>
      </w:r>
      <w:r>
        <w:rPr>
          <w:rFonts w:eastAsiaTheme="minorEastAsia" w:cs="SimSun"/>
          <w:bCs/>
          <w:lang w:eastAsia="zh-TW"/>
        </w:rPr>
        <w:t xml:space="preserve"> </w:t>
      </w:r>
      <w:r>
        <w:rPr>
          <w:rFonts w:eastAsiaTheme="minorEastAsia" w:cs="SimSun" w:hint="eastAsia"/>
          <w:bCs/>
          <w:lang w:eastAsia="zh-TW"/>
        </w:rPr>
        <w:t>F</w:t>
      </w:r>
      <w:r>
        <w:rPr>
          <w:rFonts w:eastAsiaTheme="minorEastAsia" w:cs="SimSun"/>
          <w:bCs/>
          <w:lang w:eastAsia="zh-TW"/>
        </w:rPr>
        <w:t xml:space="preserve">or AL = 4, there are few RBs are punctured. </w:t>
      </w:r>
    </w:p>
    <w:p w14:paraId="74935410" w14:textId="77777777" w:rsidR="00521CDD" w:rsidRPr="00521CDD" w:rsidRDefault="00521CDD" w:rsidP="00521CDD">
      <w:pPr>
        <w:pStyle w:val="a7"/>
        <w:numPr>
          <w:ilvl w:val="0"/>
          <w:numId w:val="16"/>
        </w:numPr>
        <w:tabs>
          <w:tab w:val="num" w:pos="720"/>
        </w:tabs>
        <w:spacing w:beforeLines="50" w:before="120" w:afterLines="50" w:after="120"/>
        <w:ind w:leftChars="0"/>
        <w:jc w:val="both"/>
        <w:rPr>
          <w:rFonts w:eastAsiaTheme="minorEastAsia" w:cs="SimSun"/>
          <w:bCs/>
          <w:lang w:eastAsia="zh-TW"/>
        </w:rPr>
      </w:pPr>
      <w:r w:rsidRPr="00521CDD">
        <w:rPr>
          <w:rFonts w:eastAsiaTheme="minorEastAsia" w:cs="SimSun"/>
          <w:bCs/>
          <w:lang w:eastAsia="zh-TW"/>
        </w:rPr>
        <w:t>For the case of “15 PRBs</w:t>
      </w:r>
      <w:r w:rsidRPr="00521CDD">
        <w:rPr>
          <w:rFonts w:eastAsiaTheme="minorEastAsia" w:cs="SimSun" w:hint="eastAsia"/>
          <w:bCs/>
          <w:lang w:eastAsia="zh-TW"/>
        </w:rPr>
        <w:t>,</w:t>
      </w:r>
      <w:r w:rsidRPr="00116D88">
        <w:t xml:space="preserve"> </w:t>
      </w:r>
      <w:r w:rsidRPr="00521CDD">
        <w:rPr>
          <w:rFonts w:ascii="Cambria Math" w:eastAsia="Times New Roman" w:hAnsi="Cambria Math" w:cs="Cambria Math"/>
          <w:sz w:val="18"/>
          <w:szCs w:val="18"/>
        </w:rPr>
        <w:t>𝑁</w:t>
      </w:r>
      <w:r w:rsidRPr="00521CDD">
        <w:rPr>
          <w:rFonts w:eastAsia="Times New Roman"/>
          <w:sz w:val="18"/>
          <w:szCs w:val="18"/>
          <w:vertAlign w:val="subscript"/>
        </w:rPr>
        <w:t>RB</w:t>
      </w:r>
      <w:r w:rsidRPr="00521CDD">
        <w:rPr>
          <w:rFonts w:eastAsia="Times New Roman"/>
          <w:sz w:val="18"/>
          <w:szCs w:val="18"/>
        </w:rPr>
        <w:t xml:space="preserve"> </w:t>
      </w:r>
      <w:r w:rsidRPr="00521CDD">
        <w:rPr>
          <w:rFonts w:eastAsia="Times New Roman"/>
          <w:sz w:val="18"/>
          <w:szCs w:val="18"/>
          <w:vertAlign w:val="superscript"/>
        </w:rPr>
        <w:t>CORESET</w:t>
      </w:r>
      <w:r w:rsidRPr="00521CDD">
        <w:rPr>
          <w:rFonts w:eastAsiaTheme="minorEastAsia" w:cs="SimSun"/>
          <w:bCs/>
          <w:lang w:eastAsia="zh-TW"/>
        </w:rPr>
        <w:t xml:space="preserve"> = 24</w:t>
      </w:r>
      <w:r w:rsidRPr="00521CDD">
        <w:rPr>
          <w:rFonts w:eastAsiaTheme="minorEastAsia" w:cs="SimSun" w:hint="eastAsia"/>
          <w:bCs/>
          <w:lang w:eastAsia="zh-TW"/>
        </w:rPr>
        <w:t>,</w:t>
      </w:r>
      <w:r w:rsidRPr="00116D88">
        <w:t xml:space="preserve"> symbols</w:t>
      </w:r>
      <w:r w:rsidRPr="00521CDD">
        <w:rPr>
          <w:rFonts w:eastAsiaTheme="minorEastAsia" w:cs="SimSun"/>
          <w:bCs/>
          <w:lang w:eastAsia="zh-TW"/>
        </w:rPr>
        <w:t xml:space="preserve"> = 3”, CCE3 is partially punctured. </w:t>
      </w:r>
    </w:p>
    <w:p w14:paraId="5264F580" w14:textId="3F0F8C39" w:rsidR="00521CDD" w:rsidRDefault="00521CDD" w:rsidP="00521CDD">
      <w:pPr>
        <w:pStyle w:val="a7"/>
        <w:numPr>
          <w:ilvl w:val="0"/>
          <w:numId w:val="16"/>
        </w:numPr>
        <w:tabs>
          <w:tab w:val="num" w:pos="720"/>
        </w:tabs>
        <w:spacing w:beforeLines="50" w:before="120" w:afterLines="50" w:after="120"/>
        <w:ind w:leftChars="0"/>
        <w:jc w:val="both"/>
        <w:rPr>
          <w:rFonts w:eastAsiaTheme="minorEastAsia" w:cs="SimSun"/>
          <w:bCs/>
          <w:lang w:eastAsia="zh-TW"/>
        </w:rPr>
      </w:pPr>
      <w:r w:rsidRPr="00521CDD">
        <w:rPr>
          <w:rFonts w:eastAsiaTheme="minorEastAsia" w:cs="SimSun"/>
          <w:bCs/>
          <w:lang w:eastAsia="zh-TW"/>
        </w:rPr>
        <w:t>For the case of “15 PRBs</w:t>
      </w:r>
      <w:r w:rsidRPr="00521CDD">
        <w:rPr>
          <w:rFonts w:eastAsiaTheme="minorEastAsia" w:cs="SimSun" w:hint="eastAsia"/>
          <w:bCs/>
          <w:lang w:eastAsia="zh-TW"/>
        </w:rPr>
        <w:t>,</w:t>
      </w:r>
      <w:r w:rsidRPr="00116D88">
        <w:t xml:space="preserve"> </w:t>
      </w:r>
      <w:r w:rsidRPr="00521CDD">
        <w:rPr>
          <w:rFonts w:ascii="Cambria Math" w:eastAsia="Times New Roman" w:hAnsi="Cambria Math" w:cs="Cambria Math"/>
          <w:sz w:val="18"/>
          <w:szCs w:val="18"/>
        </w:rPr>
        <w:t>𝑁</w:t>
      </w:r>
      <w:r w:rsidRPr="00521CDD">
        <w:rPr>
          <w:rFonts w:eastAsia="Times New Roman"/>
          <w:sz w:val="18"/>
          <w:szCs w:val="18"/>
          <w:vertAlign w:val="subscript"/>
        </w:rPr>
        <w:t>RB</w:t>
      </w:r>
      <w:r w:rsidRPr="00521CDD">
        <w:rPr>
          <w:rFonts w:eastAsia="Times New Roman"/>
          <w:sz w:val="18"/>
          <w:szCs w:val="18"/>
        </w:rPr>
        <w:t xml:space="preserve"> </w:t>
      </w:r>
      <w:r w:rsidRPr="00521CDD">
        <w:rPr>
          <w:rFonts w:eastAsia="Times New Roman"/>
          <w:sz w:val="18"/>
          <w:szCs w:val="18"/>
          <w:vertAlign w:val="superscript"/>
        </w:rPr>
        <w:t>CORESET</w:t>
      </w:r>
      <w:r w:rsidRPr="00521CDD">
        <w:rPr>
          <w:rFonts w:eastAsiaTheme="minorEastAsia" w:cs="SimSun"/>
          <w:bCs/>
          <w:lang w:eastAsia="zh-TW"/>
        </w:rPr>
        <w:t xml:space="preserve"> = 24</w:t>
      </w:r>
      <w:r w:rsidRPr="00521CDD">
        <w:rPr>
          <w:rFonts w:eastAsiaTheme="minorEastAsia" w:cs="SimSun" w:hint="eastAsia"/>
          <w:bCs/>
          <w:lang w:eastAsia="zh-TW"/>
        </w:rPr>
        <w:t>,</w:t>
      </w:r>
      <w:r w:rsidRPr="00116D88">
        <w:t xml:space="preserve"> symbols</w:t>
      </w:r>
      <w:r w:rsidRPr="00521CDD">
        <w:rPr>
          <w:rFonts w:eastAsiaTheme="minorEastAsia" w:cs="SimSun"/>
          <w:bCs/>
          <w:lang w:eastAsia="zh-TW"/>
        </w:rPr>
        <w:t xml:space="preserve"> = </w:t>
      </w:r>
      <w:r>
        <w:rPr>
          <w:rFonts w:eastAsiaTheme="minorEastAsia" w:cs="SimSun"/>
          <w:bCs/>
          <w:lang w:eastAsia="zh-TW"/>
        </w:rPr>
        <w:t>2</w:t>
      </w:r>
      <w:r w:rsidRPr="00521CDD">
        <w:rPr>
          <w:rFonts w:eastAsiaTheme="minorEastAsia" w:cs="SimSun"/>
          <w:bCs/>
          <w:lang w:eastAsia="zh-TW"/>
        </w:rPr>
        <w:t xml:space="preserve">”, CCE3 is </w:t>
      </w:r>
      <w:r>
        <w:rPr>
          <w:rFonts w:eastAsiaTheme="minorEastAsia" w:cs="SimSun"/>
          <w:bCs/>
          <w:lang w:eastAsia="zh-TW"/>
        </w:rPr>
        <w:t>fully</w:t>
      </w:r>
      <w:r w:rsidRPr="00521CDD">
        <w:rPr>
          <w:rFonts w:eastAsiaTheme="minorEastAsia" w:cs="SimSun"/>
          <w:bCs/>
          <w:lang w:eastAsia="zh-TW"/>
        </w:rPr>
        <w:t xml:space="preserve"> punctured.</w:t>
      </w:r>
    </w:p>
    <w:p w14:paraId="0D47FCC5" w14:textId="77777777" w:rsidR="00236002" w:rsidRDefault="00236002" w:rsidP="003905A5">
      <w:pPr>
        <w:tabs>
          <w:tab w:val="num" w:pos="720"/>
        </w:tabs>
        <w:spacing w:beforeLines="50" w:before="120" w:afterLines="50" w:after="120"/>
        <w:jc w:val="center"/>
        <w:rPr>
          <w:rFonts w:eastAsiaTheme="minorEastAsia" w:cs="SimSun"/>
          <w:bCs/>
          <w:lang w:eastAsia="zh-TW"/>
        </w:rPr>
      </w:pPr>
    </w:p>
    <w:p w14:paraId="2457CA54" w14:textId="47C44E3B" w:rsidR="00AF5AEA" w:rsidRDefault="003905A5" w:rsidP="003905A5">
      <w:pPr>
        <w:tabs>
          <w:tab w:val="num" w:pos="720"/>
        </w:tabs>
        <w:spacing w:beforeLines="50" w:before="120" w:afterLines="50" w:after="120"/>
        <w:jc w:val="center"/>
        <w:rPr>
          <w:rFonts w:eastAsiaTheme="minorEastAsia" w:cs="SimSun"/>
          <w:bCs/>
          <w:lang w:eastAsia="zh-TW"/>
        </w:rPr>
      </w:pPr>
      <w:r>
        <w:rPr>
          <w:rFonts w:eastAsiaTheme="minorEastAsia" w:cs="SimSun" w:hint="eastAsia"/>
          <w:bCs/>
          <w:lang w:eastAsia="zh-TW"/>
        </w:rPr>
        <w:t>T</w:t>
      </w:r>
      <w:r>
        <w:rPr>
          <w:rFonts w:eastAsiaTheme="minorEastAsia" w:cs="SimSun"/>
          <w:bCs/>
          <w:lang w:eastAsia="zh-TW"/>
        </w:rPr>
        <w:t>able 2.</w:t>
      </w:r>
      <w:r w:rsidR="005A631A">
        <w:rPr>
          <w:rFonts w:eastAsiaTheme="minorEastAsia" w:cs="SimSun"/>
          <w:bCs/>
          <w:lang w:eastAsia="zh-TW"/>
        </w:rPr>
        <w:t xml:space="preserve"> </w:t>
      </w:r>
      <w:r w:rsidR="00236002">
        <w:rPr>
          <w:rFonts w:eastAsiaTheme="minorEastAsia" w:cs="SimSun"/>
          <w:bCs/>
          <w:lang w:eastAsia="zh-TW"/>
        </w:rPr>
        <w:t xml:space="preserve">Used </w:t>
      </w:r>
      <w:r w:rsidR="005A631A">
        <w:rPr>
          <w:rFonts w:eastAsiaTheme="minorEastAsia" w:cs="SimSun"/>
          <w:bCs/>
          <w:lang w:eastAsia="zh-TW"/>
        </w:rPr>
        <w:t xml:space="preserve">CCE </w:t>
      </w:r>
      <w:r w:rsidR="00D124CE">
        <w:rPr>
          <w:rFonts w:eastAsiaTheme="minorEastAsia" w:cs="SimSun"/>
          <w:bCs/>
          <w:lang w:eastAsia="zh-TW"/>
        </w:rPr>
        <w:t xml:space="preserve">index </w:t>
      </w:r>
      <w:r w:rsidR="005F386C">
        <w:rPr>
          <w:rFonts w:eastAsiaTheme="minorEastAsia" w:cs="SimSun"/>
          <w:bCs/>
          <w:lang w:eastAsia="zh-TW"/>
        </w:rPr>
        <w:t>for each aggregation level</w:t>
      </w:r>
    </w:p>
    <w:tbl>
      <w:tblPr>
        <w:tblStyle w:val="a9"/>
        <w:tblW w:w="0" w:type="auto"/>
        <w:tblLook w:val="04A0" w:firstRow="1" w:lastRow="0" w:firstColumn="1" w:lastColumn="0" w:noHBand="0" w:noVBand="1"/>
      </w:tblPr>
      <w:tblGrid>
        <w:gridCol w:w="1141"/>
        <w:gridCol w:w="2122"/>
        <w:gridCol w:w="2122"/>
        <w:gridCol w:w="2122"/>
        <w:gridCol w:w="2122"/>
      </w:tblGrid>
      <w:tr w:rsidR="005A631A" w14:paraId="02B184CF" w14:textId="77777777" w:rsidTr="00EF43B8">
        <w:tc>
          <w:tcPr>
            <w:tcW w:w="1141" w:type="dxa"/>
            <w:vMerge w:val="restart"/>
            <w:shd w:val="clear" w:color="auto" w:fill="E7E6E6" w:themeFill="background2"/>
          </w:tcPr>
          <w:p w14:paraId="22B39584" w14:textId="77777777" w:rsidR="005A631A" w:rsidRDefault="005A631A" w:rsidP="005762E0">
            <w:pPr>
              <w:tabs>
                <w:tab w:val="num" w:pos="720"/>
              </w:tabs>
              <w:spacing w:beforeLines="50" w:before="120" w:afterLines="50" w:after="120"/>
              <w:jc w:val="both"/>
              <w:rPr>
                <w:rFonts w:eastAsiaTheme="minorEastAsia" w:cs="SimSun"/>
                <w:bCs/>
                <w:lang w:eastAsia="zh-TW"/>
              </w:rPr>
            </w:pPr>
          </w:p>
        </w:tc>
        <w:tc>
          <w:tcPr>
            <w:tcW w:w="4244" w:type="dxa"/>
            <w:gridSpan w:val="2"/>
            <w:shd w:val="clear" w:color="auto" w:fill="E7E6E6" w:themeFill="background2"/>
            <w:vAlign w:val="center"/>
          </w:tcPr>
          <w:p w14:paraId="4B0CAD04" w14:textId="018E08C8" w:rsidR="005A631A" w:rsidRDefault="0020539F" w:rsidP="00EF43B8">
            <w:pPr>
              <w:tabs>
                <w:tab w:val="num" w:pos="720"/>
              </w:tabs>
              <w:spacing w:beforeLines="50" w:before="120" w:afterLines="50" w:after="120"/>
              <w:jc w:val="center"/>
              <w:rPr>
                <w:rFonts w:eastAsiaTheme="minorEastAsia" w:cs="SimSun"/>
                <w:bCs/>
                <w:lang w:eastAsia="zh-TW"/>
              </w:rPr>
            </w:pPr>
            <w:r>
              <w:rPr>
                <w:rFonts w:eastAsiaTheme="minorEastAsia" w:cs="SimSun"/>
                <w:bCs/>
                <w:lang w:eastAsia="zh-TW"/>
              </w:rPr>
              <w:t>15 PRBs</w:t>
            </w:r>
            <w:r>
              <w:rPr>
                <w:rFonts w:eastAsiaTheme="minorEastAsia" w:cs="SimSun" w:hint="eastAsia"/>
                <w:bCs/>
                <w:lang w:eastAsia="zh-TW"/>
              </w:rPr>
              <w:t>,</w:t>
            </w:r>
            <w:r w:rsidRPr="00116D88">
              <w:t xml:space="preserve"> </w:t>
            </w:r>
            <w:r w:rsidR="005A631A" w:rsidRPr="00DE3EEC">
              <w:rPr>
                <w:rFonts w:ascii="Cambria Math" w:eastAsia="Times New Roman" w:hAnsi="Cambria Math" w:cs="Cambria Math"/>
                <w:sz w:val="18"/>
                <w:szCs w:val="18"/>
              </w:rPr>
              <w:t>𝑁</w:t>
            </w:r>
            <w:r w:rsidR="005A631A" w:rsidRPr="00DE3EEC">
              <w:rPr>
                <w:rFonts w:eastAsia="Times New Roman"/>
                <w:sz w:val="18"/>
                <w:szCs w:val="18"/>
                <w:vertAlign w:val="subscript"/>
              </w:rPr>
              <w:t>RB</w:t>
            </w:r>
            <w:r w:rsidR="005A631A" w:rsidRPr="00DE3EEC">
              <w:rPr>
                <w:rFonts w:eastAsia="Times New Roman"/>
                <w:sz w:val="18"/>
                <w:szCs w:val="18"/>
              </w:rPr>
              <w:t xml:space="preserve"> </w:t>
            </w:r>
            <w:r w:rsidR="005A631A" w:rsidRPr="00DE3EEC">
              <w:rPr>
                <w:rFonts w:eastAsia="Times New Roman"/>
                <w:sz w:val="18"/>
                <w:szCs w:val="18"/>
                <w:vertAlign w:val="superscript"/>
              </w:rPr>
              <w:t>CORESET</w:t>
            </w:r>
            <w:r w:rsidR="005A631A" w:rsidRPr="00DF3D62">
              <w:rPr>
                <w:rFonts w:eastAsiaTheme="minorEastAsia" w:cs="SimSun"/>
                <w:bCs/>
                <w:lang w:eastAsia="zh-TW"/>
              </w:rPr>
              <w:t xml:space="preserve"> = 24</w:t>
            </w:r>
            <w:r w:rsidR="005A631A">
              <w:rPr>
                <w:rFonts w:eastAsiaTheme="minorEastAsia" w:cs="SimSun" w:hint="eastAsia"/>
                <w:bCs/>
                <w:lang w:eastAsia="zh-TW"/>
              </w:rPr>
              <w:t>,</w:t>
            </w:r>
            <w:r w:rsidR="005A631A" w:rsidRPr="00116D88">
              <w:t xml:space="preserve"> symbols</w:t>
            </w:r>
            <w:r w:rsidR="005A631A" w:rsidRPr="00DF3D62">
              <w:rPr>
                <w:rFonts w:eastAsiaTheme="minorEastAsia" w:cs="SimSun"/>
                <w:bCs/>
                <w:lang w:eastAsia="zh-TW"/>
              </w:rPr>
              <w:t xml:space="preserve"> = 3</w:t>
            </w:r>
          </w:p>
        </w:tc>
        <w:tc>
          <w:tcPr>
            <w:tcW w:w="4244" w:type="dxa"/>
            <w:gridSpan w:val="2"/>
            <w:shd w:val="clear" w:color="auto" w:fill="E7E6E6" w:themeFill="background2"/>
            <w:vAlign w:val="center"/>
          </w:tcPr>
          <w:p w14:paraId="494F4FB4" w14:textId="4A56FE29" w:rsidR="005A631A" w:rsidRDefault="0020539F" w:rsidP="00EF43B8">
            <w:pPr>
              <w:tabs>
                <w:tab w:val="num" w:pos="720"/>
              </w:tabs>
              <w:spacing w:beforeLines="50" w:before="120" w:afterLines="50" w:after="120"/>
              <w:jc w:val="center"/>
              <w:rPr>
                <w:rFonts w:eastAsiaTheme="minorEastAsia" w:cs="SimSun"/>
                <w:bCs/>
                <w:lang w:eastAsia="zh-TW"/>
              </w:rPr>
            </w:pPr>
            <w:r>
              <w:rPr>
                <w:rFonts w:eastAsiaTheme="minorEastAsia" w:cs="SimSun"/>
                <w:bCs/>
                <w:lang w:eastAsia="zh-TW"/>
              </w:rPr>
              <w:t>15 PRBs</w:t>
            </w:r>
            <w:r>
              <w:rPr>
                <w:rFonts w:eastAsiaTheme="minorEastAsia" w:cs="SimSun" w:hint="eastAsia"/>
                <w:bCs/>
                <w:lang w:eastAsia="zh-TW"/>
              </w:rPr>
              <w:t>,</w:t>
            </w:r>
            <w:r w:rsidRPr="00116D88">
              <w:t xml:space="preserve"> </w:t>
            </w:r>
            <w:r w:rsidR="005A631A" w:rsidRPr="00DE3EEC">
              <w:rPr>
                <w:rFonts w:ascii="Cambria Math" w:eastAsia="Times New Roman" w:hAnsi="Cambria Math" w:cs="Cambria Math"/>
                <w:sz w:val="18"/>
                <w:szCs w:val="18"/>
              </w:rPr>
              <w:t>𝑁</w:t>
            </w:r>
            <w:r w:rsidR="005A631A" w:rsidRPr="00DE3EEC">
              <w:rPr>
                <w:rFonts w:eastAsia="Times New Roman"/>
                <w:sz w:val="18"/>
                <w:szCs w:val="18"/>
                <w:vertAlign w:val="subscript"/>
              </w:rPr>
              <w:t>RB</w:t>
            </w:r>
            <w:r w:rsidR="005A631A" w:rsidRPr="00DE3EEC">
              <w:rPr>
                <w:rFonts w:eastAsia="Times New Roman"/>
                <w:sz w:val="18"/>
                <w:szCs w:val="18"/>
              </w:rPr>
              <w:t xml:space="preserve"> </w:t>
            </w:r>
            <w:r w:rsidR="005A631A" w:rsidRPr="00DE3EEC">
              <w:rPr>
                <w:rFonts w:eastAsia="Times New Roman"/>
                <w:sz w:val="18"/>
                <w:szCs w:val="18"/>
                <w:vertAlign w:val="superscript"/>
              </w:rPr>
              <w:t>CORESET</w:t>
            </w:r>
            <w:r w:rsidR="005A631A" w:rsidRPr="00DF3D62">
              <w:rPr>
                <w:rFonts w:eastAsiaTheme="minorEastAsia" w:cs="SimSun"/>
                <w:bCs/>
                <w:lang w:eastAsia="zh-TW"/>
              </w:rPr>
              <w:t xml:space="preserve"> = 24</w:t>
            </w:r>
            <w:r w:rsidR="005A631A">
              <w:rPr>
                <w:rFonts w:eastAsiaTheme="minorEastAsia" w:cs="SimSun" w:hint="eastAsia"/>
                <w:bCs/>
                <w:lang w:eastAsia="zh-TW"/>
              </w:rPr>
              <w:t>,</w:t>
            </w:r>
            <w:r w:rsidR="005A631A" w:rsidRPr="00116D88">
              <w:t xml:space="preserve"> symbols</w:t>
            </w:r>
            <w:r w:rsidR="005A631A" w:rsidRPr="00DF3D62">
              <w:rPr>
                <w:rFonts w:eastAsiaTheme="minorEastAsia" w:cs="SimSun"/>
                <w:bCs/>
                <w:lang w:eastAsia="zh-TW"/>
              </w:rPr>
              <w:t xml:space="preserve"> = </w:t>
            </w:r>
            <w:r w:rsidR="005A631A">
              <w:rPr>
                <w:rFonts w:eastAsiaTheme="minorEastAsia" w:cs="SimSun"/>
                <w:bCs/>
                <w:lang w:eastAsia="zh-TW"/>
              </w:rPr>
              <w:t>2</w:t>
            </w:r>
          </w:p>
        </w:tc>
      </w:tr>
      <w:tr w:rsidR="005A631A" w14:paraId="60FBC7EE" w14:textId="21975987" w:rsidTr="00EF43B8">
        <w:tc>
          <w:tcPr>
            <w:tcW w:w="1141" w:type="dxa"/>
            <w:vMerge/>
            <w:shd w:val="clear" w:color="auto" w:fill="E7E6E6" w:themeFill="background2"/>
          </w:tcPr>
          <w:p w14:paraId="49257193" w14:textId="77777777" w:rsidR="005A631A" w:rsidRDefault="005A631A" w:rsidP="00EF43B8">
            <w:pPr>
              <w:tabs>
                <w:tab w:val="num" w:pos="720"/>
              </w:tabs>
              <w:spacing w:beforeLines="50" w:before="120" w:afterLines="50" w:after="120"/>
              <w:jc w:val="both"/>
              <w:rPr>
                <w:rFonts w:eastAsiaTheme="minorEastAsia" w:cs="SimSun"/>
                <w:bCs/>
                <w:lang w:eastAsia="zh-TW"/>
              </w:rPr>
            </w:pPr>
          </w:p>
        </w:tc>
        <w:tc>
          <w:tcPr>
            <w:tcW w:w="2122" w:type="dxa"/>
            <w:shd w:val="clear" w:color="auto" w:fill="E7E6E6" w:themeFill="background2"/>
            <w:vAlign w:val="center"/>
          </w:tcPr>
          <w:p w14:paraId="3C82F4D6" w14:textId="06B8128C" w:rsidR="005A631A" w:rsidRDefault="005A631A" w:rsidP="00EF43B8">
            <w:pPr>
              <w:tabs>
                <w:tab w:val="num" w:pos="720"/>
              </w:tabs>
              <w:spacing w:beforeLines="50" w:before="120" w:afterLines="50" w:after="120"/>
              <w:jc w:val="center"/>
              <w:rPr>
                <w:rFonts w:eastAsiaTheme="minorEastAsia" w:cs="SimSun"/>
                <w:bCs/>
                <w:lang w:eastAsia="zh-TW"/>
              </w:rPr>
            </w:pPr>
            <w:r>
              <w:rPr>
                <w:rFonts w:eastAsiaTheme="minorEastAsia" w:cs="SimSun" w:hint="eastAsia"/>
                <w:bCs/>
                <w:lang w:eastAsia="zh-TW"/>
              </w:rPr>
              <w:t>I</w:t>
            </w:r>
            <w:r>
              <w:rPr>
                <w:rFonts w:eastAsiaTheme="minorEastAsia" w:cs="SimSun"/>
                <w:bCs/>
                <w:lang w:eastAsia="zh-TW"/>
              </w:rPr>
              <w:t>nterleaved (</w:t>
            </w:r>
            <w:r>
              <w:rPr>
                <w:rFonts w:eastAsiaTheme="minorEastAsia" w:cs="SimSun" w:hint="eastAsia"/>
                <w:bCs/>
                <w:lang w:eastAsia="zh-TW"/>
              </w:rPr>
              <w:t>R</w:t>
            </w:r>
            <w:r>
              <w:rPr>
                <w:rFonts w:eastAsiaTheme="minorEastAsia" w:cs="SimSun"/>
                <w:bCs/>
                <w:lang w:eastAsia="zh-TW"/>
              </w:rPr>
              <w:t xml:space="preserve"> = 2)</w:t>
            </w:r>
          </w:p>
        </w:tc>
        <w:tc>
          <w:tcPr>
            <w:tcW w:w="2122" w:type="dxa"/>
            <w:shd w:val="clear" w:color="auto" w:fill="E7E6E6" w:themeFill="background2"/>
            <w:vAlign w:val="center"/>
          </w:tcPr>
          <w:p w14:paraId="06F786D2" w14:textId="2A46480B" w:rsidR="005A631A" w:rsidRDefault="005A631A" w:rsidP="00EF43B8">
            <w:pPr>
              <w:tabs>
                <w:tab w:val="num" w:pos="720"/>
              </w:tabs>
              <w:spacing w:beforeLines="50" w:before="120" w:afterLines="50" w:after="120"/>
              <w:jc w:val="center"/>
              <w:rPr>
                <w:rFonts w:eastAsiaTheme="minorEastAsia" w:cs="SimSun"/>
                <w:bCs/>
                <w:lang w:eastAsia="zh-TW"/>
              </w:rPr>
            </w:pPr>
            <w:r>
              <w:rPr>
                <w:rFonts w:eastAsiaTheme="minorEastAsia" w:cs="SimSun" w:hint="eastAsia"/>
                <w:bCs/>
                <w:lang w:eastAsia="zh-TW"/>
              </w:rPr>
              <w:t>N</w:t>
            </w:r>
            <w:r>
              <w:rPr>
                <w:rFonts w:eastAsiaTheme="minorEastAsia" w:cs="SimSun"/>
                <w:bCs/>
                <w:lang w:eastAsia="zh-TW"/>
              </w:rPr>
              <w:t>on-interleaved</w:t>
            </w:r>
          </w:p>
        </w:tc>
        <w:tc>
          <w:tcPr>
            <w:tcW w:w="2122" w:type="dxa"/>
            <w:shd w:val="clear" w:color="auto" w:fill="E7E6E6" w:themeFill="background2"/>
            <w:vAlign w:val="center"/>
          </w:tcPr>
          <w:p w14:paraId="12413D01" w14:textId="2E066E7C" w:rsidR="005A631A" w:rsidRDefault="005A631A" w:rsidP="00EF43B8">
            <w:pPr>
              <w:tabs>
                <w:tab w:val="num" w:pos="720"/>
              </w:tabs>
              <w:spacing w:beforeLines="50" w:before="120" w:afterLines="50" w:after="120"/>
              <w:jc w:val="center"/>
              <w:rPr>
                <w:rFonts w:eastAsiaTheme="minorEastAsia" w:cs="SimSun"/>
                <w:bCs/>
                <w:lang w:eastAsia="zh-TW"/>
              </w:rPr>
            </w:pPr>
            <w:r>
              <w:rPr>
                <w:rFonts w:eastAsiaTheme="minorEastAsia" w:cs="SimSun" w:hint="eastAsia"/>
                <w:bCs/>
                <w:lang w:eastAsia="zh-TW"/>
              </w:rPr>
              <w:t>I</w:t>
            </w:r>
            <w:r>
              <w:rPr>
                <w:rFonts w:eastAsiaTheme="minorEastAsia" w:cs="SimSun"/>
                <w:bCs/>
                <w:lang w:eastAsia="zh-TW"/>
              </w:rPr>
              <w:t>nterleaved (</w:t>
            </w:r>
            <w:r>
              <w:rPr>
                <w:rFonts w:eastAsiaTheme="minorEastAsia" w:cs="SimSun" w:hint="eastAsia"/>
                <w:bCs/>
                <w:lang w:eastAsia="zh-TW"/>
              </w:rPr>
              <w:t>R</w:t>
            </w:r>
            <w:r>
              <w:rPr>
                <w:rFonts w:eastAsiaTheme="minorEastAsia" w:cs="SimSun"/>
                <w:bCs/>
                <w:lang w:eastAsia="zh-TW"/>
              </w:rPr>
              <w:t xml:space="preserve"> = 2)</w:t>
            </w:r>
          </w:p>
        </w:tc>
        <w:tc>
          <w:tcPr>
            <w:tcW w:w="2122" w:type="dxa"/>
            <w:shd w:val="clear" w:color="auto" w:fill="E7E6E6" w:themeFill="background2"/>
            <w:vAlign w:val="center"/>
          </w:tcPr>
          <w:p w14:paraId="46524B50" w14:textId="47C94C29" w:rsidR="005A631A" w:rsidRDefault="005A631A" w:rsidP="00EF43B8">
            <w:pPr>
              <w:tabs>
                <w:tab w:val="num" w:pos="720"/>
              </w:tabs>
              <w:spacing w:beforeLines="50" w:before="120" w:afterLines="50" w:after="120"/>
              <w:jc w:val="center"/>
              <w:rPr>
                <w:rFonts w:eastAsiaTheme="minorEastAsia" w:cs="SimSun"/>
                <w:bCs/>
                <w:lang w:eastAsia="zh-TW"/>
              </w:rPr>
            </w:pPr>
            <w:r>
              <w:rPr>
                <w:rFonts w:eastAsiaTheme="minorEastAsia" w:cs="SimSun" w:hint="eastAsia"/>
                <w:bCs/>
                <w:lang w:eastAsia="zh-TW"/>
              </w:rPr>
              <w:t>N</w:t>
            </w:r>
            <w:r>
              <w:rPr>
                <w:rFonts w:eastAsiaTheme="minorEastAsia" w:cs="SimSun"/>
                <w:bCs/>
                <w:lang w:eastAsia="zh-TW"/>
              </w:rPr>
              <w:t>on-interleaved</w:t>
            </w:r>
          </w:p>
        </w:tc>
      </w:tr>
      <w:tr w:rsidR="0069546C" w14:paraId="7386B9E4" w14:textId="5E200989" w:rsidTr="00EF43B8">
        <w:tc>
          <w:tcPr>
            <w:tcW w:w="1141" w:type="dxa"/>
            <w:shd w:val="clear" w:color="auto" w:fill="E7E6E6" w:themeFill="background2"/>
          </w:tcPr>
          <w:p w14:paraId="3631E4A8" w14:textId="6F53FEB8" w:rsidR="0069546C" w:rsidRDefault="0069546C" w:rsidP="0069546C">
            <w:pPr>
              <w:tabs>
                <w:tab w:val="num" w:pos="720"/>
              </w:tabs>
              <w:spacing w:beforeLines="50" w:before="120" w:afterLines="50" w:after="120"/>
              <w:jc w:val="both"/>
              <w:rPr>
                <w:rFonts w:eastAsiaTheme="minorEastAsia" w:cs="SimSun"/>
                <w:bCs/>
                <w:lang w:eastAsia="zh-TW"/>
              </w:rPr>
            </w:pPr>
            <w:r>
              <w:rPr>
                <w:rFonts w:eastAsiaTheme="minorEastAsia" w:cs="SimSun" w:hint="eastAsia"/>
                <w:bCs/>
                <w:lang w:eastAsia="zh-TW"/>
              </w:rPr>
              <w:t xml:space="preserve">AL = </w:t>
            </w:r>
            <w:r>
              <w:rPr>
                <w:rFonts w:eastAsiaTheme="minorEastAsia" w:cs="SimSun"/>
                <w:bCs/>
                <w:lang w:eastAsia="zh-TW"/>
              </w:rPr>
              <w:t>1</w:t>
            </w:r>
          </w:p>
        </w:tc>
        <w:tc>
          <w:tcPr>
            <w:tcW w:w="2122" w:type="dxa"/>
          </w:tcPr>
          <w:p w14:paraId="331DC9CA" w14:textId="20191339" w:rsidR="0069546C" w:rsidRPr="000F4DF3" w:rsidRDefault="0069546C" w:rsidP="0069546C">
            <w:pPr>
              <w:tabs>
                <w:tab w:val="num" w:pos="720"/>
              </w:tabs>
              <w:spacing w:beforeLines="50" w:before="120" w:afterLines="50" w:after="120"/>
              <w:jc w:val="both"/>
              <w:rPr>
                <w:rFonts w:eastAsiaTheme="minorEastAsia" w:cs="SimSun"/>
                <w:bCs/>
                <w:lang w:val="en-US" w:eastAsia="zh-TW"/>
              </w:rPr>
            </w:pPr>
            <w:r w:rsidRPr="000F4DF3">
              <w:rPr>
                <w:rFonts w:eastAsiaTheme="minorEastAsia" w:cs="SimSun"/>
                <w:bCs/>
                <w:lang w:val="en-US" w:eastAsia="zh-TW"/>
              </w:rPr>
              <w:t>CCE 0</w:t>
            </w:r>
          </w:p>
        </w:tc>
        <w:tc>
          <w:tcPr>
            <w:tcW w:w="2122" w:type="dxa"/>
          </w:tcPr>
          <w:p w14:paraId="18D30C2C" w14:textId="5F1B6FBB" w:rsidR="0069546C" w:rsidRDefault="0069546C" w:rsidP="0069546C">
            <w:pPr>
              <w:tabs>
                <w:tab w:val="num" w:pos="720"/>
              </w:tabs>
              <w:spacing w:beforeLines="50" w:before="120" w:afterLines="50" w:after="120"/>
              <w:jc w:val="both"/>
              <w:rPr>
                <w:rFonts w:eastAsiaTheme="minorEastAsia" w:cs="SimSun"/>
                <w:bCs/>
                <w:lang w:eastAsia="zh-TW"/>
              </w:rPr>
            </w:pPr>
            <w:r w:rsidRPr="000F4DF3">
              <w:rPr>
                <w:rFonts w:eastAsiaTheme="minorEastAsia" w:cs="SimSun"/>
                <w:bCs/>
                <w:lang w:val="en-US" w:eastAsia="zh-TW"/>
              </w:rPr>
              <w:t>CCE 0</w:t>
            </w:r>
          </w:p>
        </w:tc>
        <w:tc>
          <w:tcPr>
            <w:tcW w:w="2122" w:type="dxa"/>
          </w:tcPr>
          <w:p w14:paraId="5B5AEC3D" w14:textId="305596D0" w:rsidR="0069546C" w:rsidRDefault="00CD088F" w:rsidP="0069546C">
            <w:pPr>
              <w:tabs>
                <w:tab w:val="num" w:pos="720"/>
              </w:tabs>
              <w:spacing w:beforeLines="50" w:before="120" w:afterLines="50" w:after="120"/>
              <w:jc w:val="both"/>
              <w:rPr>
                <w:rFonts w:eastAsiaTheme="minorEastAsia" w:cs="SimSun"/>
                <w:bCs/>
                <w:lang w:eastAsia="zh-TW"/>
              </w:rPr>
            </w:pPr>
            <w:r w:rsidRPr="000F4DF3">
              <w:rPr>
                <w:rFonts w:eastAsiaTheme="minorEastAsia" w:cs="SimSun"/>
                <w:bCs/>
                <w:lang w:val="en-US" w:eastAsia="zh-TW"/>
              </w:rPr>
              <w:t>CCE 0</w:t>
            </w:r>
          </w:p>
        </w:tc>
        <w:tc>
          <w:tcPr>
            <w:tcW w:w="2122" w:type="dxa"/>
          </w:tcPr>
          <w:p w14:paraId="0E1AC5EF" w14:textId="5E397B2C" w:rsidR="0069546C" w:rsidRDefault="00CD088F" w:rsidP="0069546C">
            <w:pPr>
              <w:tabs>
                <w:tab w:val="num" w:pos="720"/>
              </w:tabs>
              <w:spacing w:beforeLines="50" w:before="120" w:afterLines="50" w:after="120"/>
              <w:jc w:val="both"/>
              <w:rPr>
                <w:rFonts w:eastAsiaTheme="minorEastAsia" w:cs="SimSun"/>
                <w:bCs/>
                <w:lang w:eastAsia="zh-TW"/>
              </w:rPr>
            </w:pPr>
            <w:r w:rsidRPr="000F4DF3">
              <w:rPr>
                <w:rFonts w:eastAsiaTheme="minorEastAsia" w:cs="SimSun"/>
                <w:bCs/>
                <w:lang w:val="en-US" w:eastAsia="zh-TW"/>
              </w:rPr>
              <w:t>CCE 0</w:t>
            </w:r>
          </w:p>
        </w:tc>
      </w:tr>
      <w:tr w:rsidR="0069546C" w14:paraId="36F274CF" w14:textId="34280A49" w:rsidTr="00EF43B8">
        <w:tc>
          <w:tcPr>
            <w:tcW w:w="1141" w:type="dxa"/>
            <w:shd w:val="clear" w:color="auto" w:fill="E7E6E6" w:themeFill="background2"/>
          </w:tcPr>
          <w:p w14:paraId="12964BBA" w14:textId="5CBA5C3D" w:rsidR="0069546C" w:rsidRDefault="0069546C" w:rsidP="0069546C">
            <w:pPr>
              <w:tabs>
                <w:tab w:val="num" w:pos="720"/>
              </w:tabs>
              <w:spacing w:beforeLines="50" w:before="120" w:afterLines="50" w:after="120"/>
              <w:jc w:val="both"/>
              <w:rPr>
                <w:rFonts w:eastAsiaTheme="minorEastAsia" w:cs="SimSun"/>
                <w:bCs/>
                <w:lang w:eastAsia="zh-TW"/>
              </w:rPr>
            </w:pPr>
            <w:r>
              <w:rPr>
                <w:rFonts w:eastAsiaTheme="minorEastAsia" w:cs="SimSun" w:hint="eastAsia"/>
                <w:bCs/>
                <w:lang w:eastAsia="zh-TW"/>
              </w:rPr>
              <w:t>A</w:t>
            </w:r>
            <w:r>
              <w:rPr>
                <w:rFonts w:eastAsiaTheme="minorEastAsia" w:cs="SimSun"/>
                <w:bCs/>
                <w:lang w:eastAsia="zh-TW"/>
              </w:rPr>
              <w:t>L = 2</w:t>
            </w:r>
          </w:p>
        </w:tc>
        <w:tc>
          <w:tcPr>
            <w:tcW w:w="2122" w:type="dxa"/>
          </w:tcPr>
          <w:p w14:paraId="2AE3E7A1" w14:textId="304CCA07" w:rsidR="0069546C" w:rsidRPr="000F4DF3" w:rsidRDefault="0069546C" w:rsidP="0069546C">
            <w:pPr>
              <w:tabs>
                <w:tab w:val="num" w:pos="720"/>
              </w:tabs>
              <w:spacing w:beforeLines="50" w:before="120" w:afterLines="50" w:after="120"/>
              <w:jc w:val="both"/>
              <w:rPr>
                <w:rFonts w:eastAsiaTheme="minorEastAsia" w:cs="SimSun"/>
                <w:bCs/>
                <w:lang w:val="en-US" w:eastAsia="zh-TW"/>
              </w:rPr>
            </w:pPr>
            <w:r w:rsidRPr="000F4DF3">
              <w:rPr>
                <w:rFonts w:eastAsiaTheme="minorEastAsia" w:cs="SimSun"/>
                <w:bCs/>
                <w:lang w:val="en-US" w:eastAsia="zh-TW"/>
              </w:rPr>
              <w:t>CCE 0</w:t>
            </w:r>
            <w:r>
              <w:rPr>
                <w:rFonts w:eastAsiaTheme="minorEastAsia" w:cs="SimSun"/>
                <w:bCs/>
                <w:lang w:val="en-US" w:eastAsia="zh-TW"/>
              </w:rPr>
              <w:t xml:space="preserve"> ~ </w:t>
            </w:r>
            <w:r w:rsidRPr="000F4DF3">
              <w:rPr>
                <w:rFonts w:eastAsiaTheme="minorEastAsia" w:cs="SimSun"/>
                <w:bCs/>
                <w:lang w:val="en-US" w:eastAsia="zh-TW"/>
              </w:rPr>
              <w:t>1</w:t>
            </w:r>
          </w:p>
        </w:tc>
        <w:tc>
          <w:tcPr>
            <w:tcW w:w="2122" w:type="dxa"/>
          </w:tcPr>
          <w:p w14:paraId="0439C2CA" w14:textId="4CABAF84" w:rsidR="0069546C" w:rsidRDefault="0069546C" w:rsidP="0069546C">
            <w:pPr>
              <w:tabs>
                <w:tab w:val="num" w:pos="720"/>
              </w:tabs>
              <w:spacing w:beforeLines="50" w:before="120" w:afterLines="50" w:after="120"/>
              <w:jc w:val="both"/>
              <w:rPr>
                <w:rFonts w:eastAsiaTheme="minorEastAsia" w:cs="SimSun"/>
                <w:bCs/>
                <w:lang w:eastAsia="zh-TW"/>
              </w:rPr>
            </w:pPr>
            <w:r w:rsidRPr="000F4DF3">
              <w:rPr>
                <w:rFonts w:eastAsiaTheme="minorEastAsia" w:cs="SimSun"/>
                <w:bCs/>
                <w:lang w:val="en-US" w:eastAsia="zh-TW"/>
              </w:rPr>
              <w:t>CCE 0</w:t>
            </w:r>
            <w:r>
              <w:rPr>
                <w:rFonts w:eastAsiaTheme="minorEastAsia" w:cs="SimSun"/>
                <w:bCs/>
                <w:lang w:val="en-US" w:eastAsia="zh-TW"/>
              </w:rPr>
              <w:t xml:space="preserve"> ~ </w:t>
            </w:r>
            <w:r w:rsidRPr="000F4DF3">
              <w:rPr>
                <w:rFonts w:eastAsiaTheme="minorEastAsia" w:cs="SimSun"/>
                <w:bCs/>
                <w:lang w:val="en-US" w:eastAsia="zh-TW"/>
              </w:rPr>
              <w:t>1</w:t>
            </w:r>
          </w:p>
        </w:tc>
        <w:tc>
          <w:tcPr>
            <w:tcW w:w="2122" w:type="dxa"/>
          </w:tcPr>
          <w:p w14:paraId="26E146B4" w14:textId="07F25564" w:rsidR="0069546C" w:rsidRDefault="00CD088F" w:rsidP="0069546C">
            <w:pPr>
              <w:tabs>
                <w:tab w:val="num" w:pos="720"/>
              </w:tabs>
              <w:spacing w:beforeLines="50" w:before="120" w:afterLines="50" w:after="120"/>
              <w:jc w:val="both"/>
              <w:rPr>
                <w:rFonts w:eastAsiaTheme="minorEastAsia" w:cs="SimSun"/>
                <w:bCs/>
                <w:lang w:eastAsia="zh-TW"/>
              </w:rPr>
            </w:pPr>
            <w:r w:rsidRPr="000F4DF3">
              <w:rPr>
                <w:rFonts w:eastAsiaTheme="minorEastAsia" w:cs="SimSun"/>
                <w:bCs/>
                <w:lang w:val="en-US" w:eastAsia="zh-TW"/>
              </w:rPr>
              <w:t>CCE 0</w:t>
            </w:r>
            <w:r>
              <w:rPr>
                <w:rFonts w:eastAsiaTheme="minorEastAsia" w:cs="SimSun"/>
                <w:bCs/>
                <w:lang w:val="en-US" w:eastAsia="zh-TW"/>
              </w:rPr>
              <w:t xml:space="preserve"> ~ </w:t>
            </w:r>
            <w:r w:rsidRPr="000F4DF3">
              <w:rPr>
                <w:rFonts w:eastAsiaTheme="minorEastAsia" w:cs="SimSun"/>
                <w:bCs/>
                <w:lang w:val="en-US" w:eastAsia="zh-TW"/>
              </w:rPr>
              <w:t>1</w:t>
            </w:r>
          </w:p>
        </w:tc>
        <w:tc>
          <w:tcPr>
            <w:tcW w:w="2122" w:type="dxa"/>
          </w:tcPr>
          <w:p w14:paraId="7F1F6FA7" w14:textId="2E91226C" w:rsidR="0069546C" w:rsidRDefault="00CD088F" w:rsidP="0069546C">
            <w:pPr>
              <w:tabs>
                <w:tab w:val="num" w:pos="720"/>
              </w:tabs>
              <w:spacing w:beforeLines="50" w:before="120" w:afterLines="50" w:after="120"/>
              <w:jc w:val="both"/>
              <w:rPr>
                <w:rFonts w:eastAsiaTheme="minorEastAsia" w:cs="SimSun"/>
                <w:bCs/>
                <w:lang w:eastAsia="zh-TW"/>
              </w:rPr>
            </w:pPr>
            <w:r w:rsidRPr="000F4DF3">
              <w:rPr>
                <w:rFonts w:eastAsiaTheme="minorEastAsia" w:cs="SimSun"/>
                <w:bCs/>
                <w:lang w:val="en-US" w:eastAsia="zh-TW"/>
              </w:rPr>
              <w:t>CCE 0</w:t>
            </w:r>
            <w:r>
              <w:rPr>
                <w:rFonts w:eastAsiaTheme="minorEastAsia" w:cs="SimSun"/>
                <w:bCs/>
                <w:lang w:val="en-US" w:eastAsia="zh-TW"/>
              </w:rPr>
              <w:t xml:space="preserve"> ~ </w:t>
            </w:r>
            <w:r w:rsidRPr="000F4DF3">
              <w:rPr>
                <w:rFonts w:eastAsiaTheme="minorEastAsia" w:cs="SimSun"/>
                <w:bCs/>
                <w:lang w:val="en-US" w:eastAsia="zh-TW"/>
              </w:rPr>
              <w:t>1</w:t>
            </w:r>
          </w:p>
        </w:tc>
      </w:tr>
      <w:tr w:rsidR="0069546C" w14:paraId="1E5077E7" w14:textId="740B5167" w:rsidTr="00EF43B8">
        <w:tc>
          <w:tcPr>
            <w:tcW w:w="1141" w:type="dxa"/>
            <w:shd w:val="clear" w:color="auto" w:fill="E7E6E6" w:themeFill="background2"/>
          </w:tcPr>
          <w:p w14:paraId="0E77F03C" w14:textId="0C8B5DBC" w:rsidR="0069546C" w:rsidRDefault="0069546C" w:rsidP="0069546C">
            <w:pPr>
              <w:tabs>
                <w:tab w:val="num" w:pos="720"/>
              </w:tabs>
              <w:spacing w:beforeLines="50" w:before="120" w:afterLines="50" w:after="120"/>
              <w:jc w:val="both"/>
              <w:rPr>
                <w:rFonts w:eastAsiaTheme="minorEastAsia" w:cs="SimSun"/>
                <w:bCs/>
                <w:lang w:eastAsia="zh-TW"/>
              </w:rPr>
            </w:pPr>
            <w:r>
              <w:rPr>
                <w:rFonts w:eastAsiaTheme="minorEastAsia" w:cs="SimSun" w:hint="eastAsia"/>
                <w:bCs/>
                <w:lang w:eastAsia="zh-TW"/>
              </w:rPr>
              <w:t>A</w:t>
            </w:r>
            <w:r>
              <w:rPr>
                <w:rFonts w:eastAsiaTheme="minorEastAsia" w:cs="SimSun"/>
                <w:bCs/>
                <w:lang w:eastAsia="zh-TW"/>
              </w:rPr>
              <w:t>L = 4</w:t>
            </w:r>
          </w:p>
        </w:tc>
        <w:tc>
          <w:tcPr>
            <w:tcW w:w="2122" w:type="dxa"/>
          </w:tcPr>
          <w:p w14:paraId="11D979DC" w14:textId="716FED71" w:rsidR="0069546C" w:rsidRPr="000F4DF3" w:rsidRDefault="0069546C" w:rsidP="0069546C">
            <w:pPr>
              <w:tabs>
                <w:tab w:val="num" w:pos="720"/>
              </w:tabs>
              <w:spacing w:beforeLines="50" w:before="120" w:afterLines="50" w:after="120"/>
              <w:jc w:val="both"/>
              <w:rPr>
                <w:rFonts w:eastAsiaTheme="minorEastAsia" w:cs="SimSun"/>
                <w:bCs/>
                <w:lang w:val="en-US" w:eastAsia="zh-TW"/>
              </w:rPr>
            </w:pPr>
            <w:r w:rsidRPr="000F4DF3">
              <w:rPr>
                <w:rFonts w:eastAsiaTheme="minorEastAsia" w:cs="SimSun"/>
                <w:bCs/>
                <w:lang w:val="en-US" w:eastAsia="zh-TW"/>
              </w:rPr>
              <w:t>CCE 0</w:t>
            </w:r>
            <w:r>
              <w:rPr>
                <w:rFonts w:eastAsiaTheme="minorEastAsia" w:cs="SimSun"/>
                <w:bCs/>
                <w:lang w:val="en-US" w:eastAsia="zh-TW"/>
              </w:rPr>
              <w:t xml:space="preserve"> ~ </w:t>
            </w:r>
            <w:r w:rsidRPr="000F4DF3">
              <w:rPr>
                <w:rFonts w:eastAsiaTheme="minorEastAsia" w:cs="SimSun"/>
                <w:bCs/>
                <w:lang w:val="en-US" w:eastAsia="zh-TW"/>
              </w:rPr>
              <w:t>3</w:t>
            </w:r>
          </w:p>
          <w:p w14:paraId="2A47E8C4" w14:textId="0E38979E" w:rsidR="0069546C" w:rsidRPr="000F4DF3" w:rsidRDefault="0069546C" w:rsidP="0069546C">
            <w:pPr>
              <w:tabs>
                <w:tab w:val="num" w:pos="720"/>
              </w:tabs>
              <w:spacing w:beforeLines="50" w:before="120" w:afterLines="50" w:after="120"/>
              <w:jc w:val="both"/>
              <w:rPr>
                <w:rFonts w:eastAsiaTheme="minorEastAsia" w:cs="SimSun"/>
                <w:bCs/>
                <w:lang w:val="en-US" w:eastAsia="zh-TW"/>
              </w:rPr>
            </w:pPr>
            <w:r w:rsidRPr="000F4DF3">
              <w:rPr>
                <w:rFonts w:eastAsiaTheme="minorEastAsia" w:cs="SimSun"/>
                <w:bCs/>
                <w:lang w:val="en-US" w:eastAsia="zh-TW"/>
              </w:rPr>
              <w:t>CCE 3 is punctured (partial)</w:t>
            </w:r>
          </w:p>
        </w:tc>
        <w:tc>
          <w:tcPr>
            <w:tcW w:w="2122" w:type="dxa"/>
          </w:tcPr>
          <w:p w14:paraId="19AED409" w14:textId="77777777" w:rsidR="0069546C" w:rsidRPr="000F4DF3" w:rsidRDefault="0069546C" w:rsidP="0069546C">
            <w:pPr>
              <w:tabs>
                <w:tab w:val="num" w:pos="720"/>
              </w:tabs>
              <w:spacing w:beforeLines="50" w:before="120" w:afterLines="50" w:after="120"/>
              <w:jc w:val="both"/>
              <w:rPr>
                <w:rFonts w:eastAsiaTheme="minorEastAsia" w:cs="SimSun"/>
                <w:bCs/>
                <w:lang w:val="en-US" w:eastAsia="zh-TW"/>
              </w:rPr>
            </w:pPr>
            <w:r w:rsidRPr="000F4DF3">
              <w:rPr>
                <w:rFonts w:eastAsiaTheme="minorEastAsia" w:cs="SimSun"/>
                <w:bCs/>
                <w:lang w:val="en-US" w:eastAsia="zh-TW"/>
              </w:rPr>
              <w:t>CCE 0</w:t>
            </w:r>
            <w:r>
              <w:rPr>
                <w:rFonts w:eastAsiaTheme="minorEastAsia" w:cs="SimSun"/>
                <w:bCs/>
                <w:lang w:val="en-US" w:eastAsia="zh-TW"/>
              </w:rPr>
              <w:t xml:space="preserve"> ~ </w:t>
            </w:r>
            <w:r w:rsidRPr="000F4DF3">
              <w:rPr>
                <w:rFonts w:eastAsiaTheme="minorEastAsia" w:cs="SimSun"/>
                <w:bCs/>
                <w:lang w:val="en-US" w:eastAsia="zh-TW"/>
              </w:rPr>
              <w:t>3</w:t>
            </w:r>
          </w:p>
          <w:p w14:paraId="23B97F2C" w14:textId="6FC9542A" w:rsidR="0069546C" w:rsidRDefault="0069546C" w:rsidP="0069546C">
            <w:pPr>
              <w:tabs>
                <w:tab w:val="num" w:pos="720"/>
              </w:tabs>
              <w:spacing w:beforeLines="50" w:before="120" w:afterLines="50" w:after="120"/>
              <w:jc w:val="both"/>
              <w:rPr>
                <w:rFonts w:eastAsiaTheme="minorEastAsia" w:cs="SimSun"/>
                <w:bCs/>
                <w:lang w:eastAsia="zh-TW"/>
              </w:rPr>
            </w:pPr>
          </w:p>
        </w:tc>
        <w:tc>
          <w:tcPr>
            <w:tcW w:w="2122" w:type="dxa"/>
          </w:tcPr>
          <w:p w14:paraId="4587DC39" w14:textId="77777777" w:rsidR="00281681" w:rsidRPr="000F4DF3" w:rsidRDefault="00281681" w:rsidP="00281681">
            <w:pPr>
              <w:tabs>
                <w:tab w:val="num" w:pos="720"/>
              </w:tabs>
              <w:spacing w:beforeLines="50" w:before="120" w:afterLines="50" w:after="120"/>
              <w:jc w:val="both"/>
              <w:rPr>
                <w:rFonts w:eastAsiaTheme="minorEastAsia" w:cs="SimSun"/>
                <w:bCs/>
                <w:lang w:val="en-US" w:eastAsia="zh-TW"/>
              </w:rPr>
            </w:pPr>
            <w:r w:rsidRPr="000F4DF3">
              <w:rPr>
                <w:rFonts w:eastAsiaTheme="minorEastAsia" w:cs="SimSun"/>
                <w:bCs/>
                <w:lang w:val="en-US" w:eastAsia="zh-TW"/>
              </w:rPr>
              <w:t>CCE 0</w:t>
            </w:r>
            <w:r>
              <w:rPr>
                <w:rFonts w:eastAsiaTheme="minorEastAsia" w:cs="SimSun"/>
                <w:bCs/>
                <w:lang w:val="en-US" w:eastAsia="zh-TW"/>
              </w:rPr>
              <w:t xml:space="preserve"> ~ </w:t>
            </w:r>
            <w:r w:rsidRPr="000F4DF3">
              <w:rPr>
                <w:rFonts w:eastAsiaTheme="minorEastAsia" w:cs="SimSun"/>
                <w:bCs/>
                <w:lang w:val="en-US" w:eastAsia="zh-TW"/>
              </w:rPr>
              <w:t>3</w:t>
            </w:r>
          </w:p>
          <w:p w14:paraId="73000B04" w14:textId="6730FEAD" w:rsidR="0069546C" w:rsidRPr="00281681" w:rsidRDefault="00281681" w:rsidP="0069546C">
            <w:pPr>
              <w:tabs>
                <w:tab w:val="num" w:pos="720"/>
              </w:tabs>
              <w:spacing w:beforeLines="50" w:before="120" w:afterLines="50" w:after="120"/>
              <w:jc w:val="both"/>
              <w:rPr>
                <w:rFonts w:eastAsiaTheme="minorEastAsia" w:cs="SimSun"/>
                <w:bCs/>
                <w:lang w:val="en-US" w:eastAsia="zh-TW"/>
              </w:rPr>
            </w:pPr>
            <w:r w:rsidRPr="00281681">
              <w:rPr>
                <w:rFonts w:eastAsiaTheme="minorEastAsia" w:cs="SimSun"/>
                <w:bCs/>
                <w:lang w:val="en-US" w:eastAsia="zh-TW"/>
              </w:rPr>
              <w:t>CCE 3 is punctured</w:t>
            </w:r>
          </w:p>
        </w:tc>
        <w:tc>
          <w:tcPr>
            <w:tcW w:w="2122" w:type="dxa"/>
          </w:tcPr>
          <w:p w14:paraId="50FC4684" w14:textId="77777777" w:rsidR="00CD088F" w:rsidRPr="000F4DF3" w:rsidRDefault="00CD088F" w:rsidP="00CD088F">
            <w:pPr>
              <w:tabs>
                <w:tab w:val="num" w:pos="720"/>
              </w:tabs>
              <w:spacing w:beforeLines="50" w:before="120" w:afterLines="50" w:after="120"/>
              <w:jc w:val="both"/>
              <w:rPr>
                <w:rFonts w:eastAsiaTheme="minorEastAsia" w:cs="SimSun"/>
                <w:bCs/>
                <w:lang w:val="en-US" w:eastAsia="zh-TW"/>
              </w:rPr>
            </w:pPr>
            <w:r w:rsidRPr="000F4DF3">
              <w:rPr>
                <w:rFonts w:eastAsiaTheme="minorEastAsia" w:cs="SimSun"/>
                <w:bCs/>
                <w:lang w:val="en-US" w:eastAsia="zh-TW"/>
              </w:rPr>
              <w:t>CCE 0</w:t>
            </w:r>
            <w:r>
              <w:rPr>
                <w:rFonts w:eastAsiaTheme="minorEastAsia" w:cs="SimSun"/>
                <w:bCs/>
                <w:lang w:val="en-US" w:eastAsia="zh-TW"/>
              </w:rPr>
              <w:t xml:space="preserve"> ~ </w:t>
            </w:r>
            <w:r w:rsidRPr="000F4DF3">
              <w:rPr>
                <w:rFonts w:eastAsiaTheme="minorEastAsia" w:cs="SimSun"/>
                <w:bCs/>
                <w:lang w:val="en-US" w:eastAsia="zh-TW"/>
              </w:rPr>
              <w:t>3</w:t>
            </w:r>
          </w:p>
          <w:p w14:paraId="713EC072" w14:textId="77777777" w:rsidR="0069546C" w:rsidRDefault="0069546C" w:rsidP="0069546C">
            <w:pPr>
              <w:tabs>
                <w:tab w:val="num" w:pos="720"/>
              </w:tabs>
              <w:spacing w:beforeLines="50" w:before="120" w:afterLines="50" w:after="120"/>
              <w:jc w:val="both"/>
              <w:rPr>
                <w:rFonts w:eastAsiaTheme="minorEastAsia" w:cs="SimSun"/>
                <w:bCs/>
                <w:lang w:eastAsia="zh-TW"/>
              </w:rPr>
            </w:pPr>
          </w:p>
        </w:tc>
      </w:tr>
      <w:tr w:rsidR="0069546C" w14:paraId="1959F788" w14:textId="0F69C223" w:rsidTr="00EF43B8">
        <w:tc>
          <w:tcPr>
            <w:tcW w:w="1141" w:type="dxa"/>
            <w:shd w:val="clear" w:color="auto" w:fill="E7E6E6" w:themeFill="background2"/>
          </w:tcPr>
          <w:p w14:paraId="1014A63F" w14:textId="28E8969D" w:rsidR="0069546C" w:rsidRDefault="0069546C" w:rsidP="0069546C">
            <w:pPr>
              <w:tabs>
                <w:tab w:val="num" w:pos="720"/>
              </w:tabs>
              <w:spacing w:beforeLines="50" w:before="120" w:afterLines="50" w:after="120"/>
              <w:jc w:val="both"/>
              <w:rPr>
                <w:rFonts w:eastAsiaTheme="minorEastAsia" w:cs="SimSun"/>
                <w:bCs/>
                <w:lang w:eastAsia="zh-TW"/>
              </w:rPr>
            </w:pPr>
            <w:r>
              <w:rPr>
                <w:rFonts w:eastAsiaTheme="minorEastAsia" w:cs="SimSun" w:hint="eastAsia"/>
                <w:bCs/>
                <w:lang w:eastAsia="zh-TW"/>
              </w:rPr>
              <w:t>A</w:t>
            </w:r>
            <w:r>
              <w:rPr>
                <w:rFonts w:eastAsiaTheme="minorEastAsia" w:cs="SimSun"/>
                <w:bCs/>
                <w:lang w:eastAsia="zh-TW"/>
              </w:rPr>
              <w:t>L = 8</w:t>
            </w:r>
          </w:p>
        </w:tc>
        <w:tc>
          <w:tcPr>
            <w:tcW w:w="2122" w:type="dxa"/>
          </w:tcPr>
          <w:p w14:paraId="504C2BCA" w14:textId="77777777" w:rsidR="0069546C" w:rsidRPr="000F4DF3" w:rsidRDefault="0069546C" w:rsidP="0069546C">
            <w:pPr>
              <w:tabs>
                <w:tab w:val="num" w:pos="720"/>
              </w:tabs>
              <w:spacing w:beforeLines="50" w:before="120" w:afterLines="50" w:after="120"/>
              <w:jc w:val="both"/>
              <w:rPr>
                <w:rFonts w:eastAsiaTheme="minorEastAsia" w:cs="SimSun"/>
                <w:bCs/>
                <w:lang w:val="en-US" w:eastAsia="zh-TW"/>
              </w:rPr>
            </w:pPr>
            <w:r w:rsidRPr="000F4DF3">
              <w:rPr>
                <w:rFonts w:eastAsiaTheme="minorEastAsia" w:cs="SimSun"/>
                <w:bCs/>
                <w:lang w:val="en-US" w:eastAsia="zh-TW"/>
              </w:rPr>
              <w:t>CCE 0 ~ 7</w:t>
            </w:r>
          </w:p>
          <w:p w14:paraId="033A83C0" w14:textId="77F95A4B" w:rsidR="0069546C" w:rsidRPr="000F4DF3" w:rsidRDefault="0069546C" w:rsidP="0069546C">
            <w:pPr>
              <w:tabs>
                <w:tab w:val="num" w:pos="720"/>
              </w:tabs>
              <w:spacing w:beforeLines="50" w:before="120" w:afterLines="50" w:after="120"/>
              <w:jc w:val="both"/>
              <w:rPr>
                <w:rFonts w:eastAsiaTheme="minorEastAsia" w:cs="SimSun"/>
                <w:bCs/>
                <w:lang w:val="en-US" w:eastAsia="zh-TW"/>
              </w:rPr>
            </w:pPr>
            <w:r w:rsidRPr="000F4DF3">
              <w:rPr>
                <w:rFonts w:eastAsiaTheme="minorEastAsia" w:cs="SimSun"/>
                <w:bCs/>
                <w:lang w:val="en-US" w:eastAsia="zh-TW"/>
              </w:rPr>
              <w:t xml:space="preserve">CCE 3 (partial), 5, 7 are punctured </w:t>
            </w:r>
          </w:p>
        </w:tc>
        <w:tc>
          <w:tcPr>
            <w:tcW w:w="2122" w:type="dxa"/>
          </w:tcPr>
          <w:p w14:paraId="62BB25F4" w14:textId="16B1AC37" w:rsidR="0069546C" w:rsidRPr="000F4DF3" w:rsidRDefault="0069546C" w:rsidP="0069546C">
            <w:pPr>
              <w:tabs>
                <w:tab w:val="num" w:pos="720"/>
              </w:tabs>
              <w:spacing w:beforeLines="50" w:before="120" w:afterLines="50" w:after="120"/>
              <w:jc w:val="both"/>
              <w:rPr>
                <w:rFonts w:eastAsiaTheme="minorEastAsia" w:cs="SimSun"/>
                <w:bCs/>
                <w:lang w:val="en-US" w:eastAsia="zh-TW"/>
              </w:rPr>
            </w:pPr>
            <w:r w:rsidRPr="000F4DF3">
              <w:rPr>
                <w:rFonts w:eastAsiaTheme="minorEastAsia" w:cs="SimSun"/>
                <w:bCs/>
                <w:lang w:val="en-US" w:eastAsia="zh-TW"/>
              </w:rPr>
              <w:t>CCE 0</w:t>
            </w:r>
            <w:r>
              <w:rPr>
                <w:rFonts w:eastAsiaTheme="minorEastAsia" w:cs="SimSun"/>
                <w:bCs/>
                <w:lang w:val="en-US" w:eastAsia="zh-TW"/>
              </w:rPr>
              <w:t xml:space="preserve"> ~ 7</w:t>
            </w:r>
          </w:p>
          <w:p w14:paraId="76DD0D73" w14:textId="6DA22AC1" w:rsidR="0069546C" w:rsidRDefault="00A3676D" w:rsidP="0069546C">
            <w:pPr>
              <w:tabs>
                <w:tab w:val="num" w:pos="720"/>
              </w:tabs>
              <w:spacing w:beforeLines="50" w:before="120" w:afterLines="50" w:after="120"/>
              <w:jc w:val="both"/>
              <w:rPr>
                <w:rFonts w:eastAsiaTheme="minorEastAsia" w:cs="SimSun"/>
                <w:bCs/>
                <w:lang w:eastAsia="zh-TW"/>
              </w:rPr>
            </w:pPr>
            <w:r w:rsidRPr="000F4DF3">
              <w:rPr>
                <w:rFonts w:eastAsiaTheme="minorEastAsia" w:cs="SimSun"/>
                <w:bCs/>
                <w:lang w:val="en-US" w:eastAsia="zh-TW"/>
              </w:rPr>
              <w:t>CCE 3 (partial)</w:t>
            </w:r>
            <w:r>
              <w:rPr>
                <w:rFonts w:eastAsiaTheme="minorEastAsia" w:cs="SimSun"/>
                <w:bCs/>
                <w:lang w:val="en-US" w:eastAsia="zh-TW"/>
              </w:rPr>
              <w:t xml:space="preserve"> is punctured</w:t>
            </w:r>
          </w:p>
        </w:tc>
        <w:tc>
          <w:tcPr>
            <w:tcW w:w="2122" w:type="dxa"/>
          </w:tcPr>
          <w:p w14:paraId="02DFA578" w14:textId="77777777" w:rsidR="00281681" w:rsidRPr="00281681" w:rsidRDefault="00281681" w:rsidP="00281681">
            <w:pPr>
              <w:tabs>
                <w:tab w:val="num" w:pos="720"/>
              </w:tabs>
              <w:spacing w:beforeLines="50" w:before="120" w:afterLines="50" w:after="120"/>
              <w:jc w:val="both"/>
              <w:rPr>
                <w:rFonts w:eastAsiaTheme="minorEastAsia" w:cs="SimSun"/>
                <w:bCs/>
                <w:lang w:val="en-US" w:eastAsia="zh-TW"/>
              </w:rPr>
            </w:pPr>
            <w:r w:rsidRPr="00281681">
              <w:rPr>
                <w:rFonts w:eastAsiaTheme="minorEastAsia" w:cs="SimSun"/>
                <w:bCs/>
                <w:lang w:val="en-US" w:eastAsia="zh-TW"/>
              </w:rPr>
              <w:t>CCE 0 ~ 7</w:t>
            </w:r>
          </w:p>
          <w:p w14:paraId="7C5BB21E" w14:textId="58FDE7E9" w:rsidR="0069546C" w:rsidRPr="00281681" w:rsidRDefault="00281681" w:rsidP="0069546C">
            <w:pPr>
              <w:tabs>
                <w:tab w:val="num" w:pos="720"/>
              </w:tabs>
              <w:spacing w:beforeLines="50" w:before="120" w:afterLines="50" w:after="120"/>
              <w:jc w:val="both"/>
              <w:rPr>
                <w:rFonts w:eastAsiaTheme="minorEastAsia" w:cs="SimSun"/>
                <w:bCs/>
                <w:lang w:val="en-US" w:eastAsia="zh-TW"/>
              </w:rPr>
            </w:pPr>
            <w:r w:rsidRPr="00281681">
              <w:rPr>
                <w:rFonts w:eastAsiaTheme="minorEastAsia" w:cs="SimSun"/>
                <w:bCs/>
                <w:lang w:val="en-US" w:eastAsia="zh-TW"/>
              </w:rPr>
              <w:t>CCE</w:t>
            </w:r>
            <w:r>
              <w:rPr>
                <w:rFonts w:eastAsiaTheme="minorEastAsia" w:cs="SimSun"/>
                <w:bCs/>
                <w:lang w:val="en-US" w:eastAsia="zh-TW"/>
              </w:rPr>
              <w:t xml:space="preserve"> </w:t>
            </w:r>
            <w:r w:rsidRPr="00281681">
              <w:rPr>
                <w:rFonts w:eastAsiaTheme="minorEastAsia" w:cs="SimSun"/>
                <w:bCs/>
                <w:lang w:val="en-US" w:eastAsia="zh-TW"/>
              </w:rPr>
              <w:t>3,</w:t>
            </w:r>
            <w:r>
              <w:rPr>
                <w:rFonts w:eastAsiaTheme="minorEastAsia" w:cs="SimSun"/>
                <w:bCs/>
                <w:lang w:val="en-US" w:eastAsia="zh-TW"/>
              </w:rPr>
              <w:t xml:space="preserve"> </w:t>
            </w:r>
            <w:r w:rsidRPr="00281681">
              <w:rPr>
                <w:rFonts w:eastAsiaTheme="minorEastAsia" w:cs="SimSun"/>
                <w:bCs/>
                <w:lang w:val="en-US" w:eastAsia="zh-TW"/>
              </w:rPr>
              <w:t>5, 7 are punctured</w:t>
            </w:r>
          </w:p>
        </w:tc>
        <w:tc>
          <w:tcPr>
            <w:tcW w:w="2122" w:type="dxa"/>
          </w:tcPr>
          <w:p w14:paraId="3FFF823B" w14:textId="77777777" w:rsidR="00CD088F" w:rsidRPr="00281681" w:rsidRDefault="00CD088F" w:rsidP="00CD088F">
            <w:pPr>
              <w:tabs>
                <w:tab w:val="num" w:pos="720"/>
              </w:tabs>
              <w:spacing w:beforeLines="50" w:before="120" w:afterLines="50" w:after="120"/>
              <w:jc w:val="both"/>
              <w:rPr>
                <w:rFonts w:eastAsiaTheme="minorEastAsia" w:cs="SimSun"/>
                <w:bCs/>
                <w:lang w:val="en-US" w:eastAsia="zh-TW"/>
              </w:rPr>
            </w:pPr>
            <w:r w:rsidRPr="00281681">
              <w:rPr>
                <w:rFonts w:eastAsiaTheme="minorEastAsia" w:cs="SimSun"/>
                <w:bCs/>
                <w:lang w:val="en-US" w:eastAsia="zh-TW"/>
              </w:rPr>
              <w:t>CCE 0 ~ 7</w:t>
            </w:r>
          </w:p>
          <w:p w14:paraId="674981C5" w14:textId="3EFB6D1D" w:rsidR="0069546C" w:rsidRDefault="00CD088F" w:rsidP="0069546C">
            <w:pPr>
              <w:tabs>
                <w:tab w:val="num" w:pos="720"/>
              </w:tabs>
              <w:spacing w:beforeLines="50" w:before="120" w:afterLines="50" w:after="120"/>
              <w:jc w:val="both"/>
              <w:rPr>
                <w:rFonts w:eastAsiaTheme="minorEastAsia" w:cs="SimSun"/>
                <w:bCs/>
                <w:lang w:eastAsia="zh-TW"/>
              </w:rPr>
            </w:pPr>
            <w:r w:rsidRPr="00281681">
              <w:rPr>
                <w:rFonts w:eastAsiaTheme="minorEastAsia" w:cs="SimSun"/>
                <w:bCs/>
                <w:lang w:val="en-US" w:eastAsia="zh-TW"/>
              </w:rPr>
              <w:t>CCE</w:t>
            </w:r>
            <w:r>
              <w:rPr>
                <w:rFonts w:eastAsiaTheme="minorEastAsia" w:cs="SimSun"/>
                <w:bCs/>
                <w:lang w:val="en-US" w:eastAsia="zh-TW"/>
              </w:rPr>
              <w:t xml:space="preserve"> </w:t>
            </w:r>
            <w:r w:rsidRPr="00281681">
              <w:rPr>
                <w:rFonts w:eastAsiaTheme="minorEastAsia" w:cs="SimSun"/>
                <w:bCs/>
                <w:lang w:val="en-US" w:eastAsia="zh-TW"/>
              </w:rPr>
              <w:t>3,</w:t>
            </w:r>
            <w:r>
              <w:rPr>
                <w:rFonts w:eastAsiaTheme="minorEastAsia" w:cs="SimSun"/>
                <w:bCs/>
                <w:lang w:val="en-US" w:eastAsia="zh-TW"/>
              </w:rPr>
              <w:t xml:space="preserve"> </w:t>
            </w:r>
            <w:r w:rsidRPr="00281681">
              <w:rPr>
                <w:rFonts w:eastAsiaTheme="minorEastAsia" w:cs="SimSun"/>
                <w:bCs/>
                <w:lang w:val="en-US" w:eastAsia="zh-TW"/>
              </w:rPr>
              <w:t>5, 7 are punctured</w:t>
            </w:r>
          </w:p>
        </w:tc>
      </w:tr>
    </w:tbl>
    <w:p w14:paraId="4724D475" w14:textId="44BE2ADC" w:rsidR="00AF5AEA" w:rsidRDefault="00A2783B" w:rsidP="005762E0">
      <w:pPr>
        <w:tabs>
          <w:tab w:val="num" w:pos="720"/>
        </w:tabs>
        <w:spacing w:beforeLines="50" w:before="120" w:afterLines="50" w:after="120"/>
        <w:jc w:val="both"/>
        <w:rPr>
          <w:rFonts w:eastAsiaTheme="minorEastAsia" w:cs="SimSun"/>
          <w:bCs/>
          <w:lang w:eastAsia="zh-TW"/>
        </w:rPr>
      </w:pPr>
      <w:r>
        <w:rPr>
          <w:rFonts w:eastAsiaTheme="minorEastAsia" w:cs="SimSun" w:hint="eastAsia"/>
          <w:bCs/>
          <w:lang w:eastAsia="zh-TW"/>
        </w:rPr>
        <w:lastRenderedPageBreak/>
        <w:t>Al</w:t>
      </w:r>
      <w:r>
        <w:rPr>
          <w:rFonts w:eastAsiaTheme="minorEastAsia" w:cs="SimSun"/>
          <w:bCs/>
          <w:lang w:eastAsia="zh-TW"/>
        </w:rPr>
        <w:t xml:space="preserve">so, </w:t>
      </w:r>
      <w:r w:rsidR="008F7574">
        <w:rPr>
          <w:rFonts w:eastAsiaTheme="minorEastAsia" w:cs="SimSun"/>
          <w:bCs/>
          <w:lang w:eastAsia="zh-TW"/>
        </w:rPr>
        <w:t>RAN1 agreed that UE assume</w:t>
      </w:r>
      <w:r w:rsidR="00B2328D">
        <w:rPr>
          <w:rFonts w:eastAsiaTheme="minorEastAsia" w:cs="SimSun"/>
          <w:bCs/>
          <w:lang w:eastAsia="zh-TW"/>
        </w:rPr>
        <w:t>s</w:t>
      </w:r>
      <w:r w:rsidR="008F7574">
        <w:rPr>
          <w:rFonts w:eastAsiaTheme="minorEastAsia" w:cs="SimSun"/>
          <w:bCs/>
          <w:lang w:eastAsia="zh-TW"/>
        </w:rPr>
        <w:t xml:space="preserve"> the same precoding </w:t>
      </w:r>
      <w:r w:rsidR="0044758A" w:rsidRPr="0044758A">
        <w:rPr>
          <w:rFonts w:eastAsiaTheme="minorEastAsia" w:cs="SimSun"/>
          <w:bCs/>
          <w:lang w:eastAsia="zh-TW"/>
        </w:rPr>
        <w:t>being used per REG bundle.</w:t>
      </w:r>
      <w:r w:rsidR="009A00DE">
        <w:rPr>
          <w:rFonts w:eastAsiaTheme="minorEastAsia" w:cs="SimSun"/>
          <w:bCs/>
          <w:lang w:eastAsia="zh-TW"/>
        </w:rPr>
        <w:t xml:space="preserve"> Therefore, </w:t>
      </w:r>
      <w:r w:rsidR="009A00DE">
        <w:rPr>
          <w:rFonts w:eastAsia="DengXian"/>
          <w:lang w:eastAsia="zh-CN"/>
        </w:rPr>
        <w:t xml:space="preserve">channel estimation for partial REG bundle </w:t>
      </w:r>
      <w:r w:rsidR="00F11E17">
        <w:rPr>
          <w:rFonts w:eastAsia="DengXian"/>
          <w:lang w:eastAsia="zh-CN"/>
        </w:rPr>
        <w:t>depends</w:t>
      </w:r>
      <w:r w:rsidR="009A00DE">
        <w:rPr>
          <w:rFonts w:eastAsia="DengXian"/>
          <w:lang w:eastAsia="zh-CN"/>
        </w:rPr>
        <w:t xml:space="preserve"> on UE implementation.</w:t>
      </w:r>
    </w:p>
    <w:tbl>
      <w:tblPr>
        <w:tblStyle w:val="a9"/>
        <w:tblW w:w="0" w:type="auto"/>
        <w:tblLook w:val="04A0" w:firstRow="1" w:lastRow="0" w:firstColumn="1" w:lastColumn="0" w:noHBand="0" w:noVBand="1"/>
      </w:tblPr>
      <w:tblGrid>
        <w:gridCol w:w="9629"/>
      </w:tblGrid>
      <w:tr w:rsidR="00A2783B" w14:paraId="1CE3B750" w14:textId="77777777" w:rsidTr="00A2783B">
        <w:tc>
          <w:tcPr>
            <w:tcW w:w="9629" w:type="dxa"/>
          </w:tcPr>
          <w:p w14:paraId="1A8CB106" w14:textId="77777777" w:rsidR="00A2783B" w:rsidRPr="00574CE9" w:rsidRDefault="00A2783B" w:rsidP="00A2783B">
            <w:pPr>
              <w:rPr>
                <w:highlight w:val="green"/>
                <w:lang w:val="en-US" w:eastAsia="ja-JP"/>
              </w:rPr>
            </w:pPr>
            <w:r w:rsidRPr="00574CE9">
              <w:rPr>
                <w:highlight w:val="green"/>
                <w:lang w:val="en-US" w:eastAsia="ja-JP"/>
              </w:rPr>
              <w:t>Agreement</w:t>
            </w:r>
          </w:p>
          <w:p w14:paraId="226FE5C2" w14:textId="77777777" w:rsidR="00A2783B" w:rsidRPr="004D2CE0" w:rsidRDefault="00A2783B" w:rsidP="00A2783B">
            <w:pPr>
              <w:rPr>
                <w:lang w:val="en-US" w:eastAsia="ja-JP"/>
              </w:rPr>
            </w:pPr>
            <w:r w:rsidRPr="004D2CE0">
              <w:rPr>
                <w:lang w:val="en-US" w:eastAsia="ja-JP"/>
              </w:rPr>
              <w:t>For CORESET#0 f</w:t>
            </w:r>
            <w:r>
              <w:rPr>
                <w:lang w:val="en-US" w:eastAsia="ja-JP"/>
              </w:rPr>
              <w:t>or</w:t>
            </w:r>
            <w:r w:rsidRPr="004D2CE0">
              <w:rPr>
                <w:lang w:val="en-US" w:eastAsia="ja-JP"/>
              </w:rPr>
              <w:t xml:space="preserve"> </w:t>
            </w:r>
            <w:r>
              <w:rPr>
                <w:lang w:val="en-US" w:eastAsia="ja-JP"/>
              </w:rPr>
              <w:t xml:space="preserve">less than </w:t>
            </w:r>
            <w:r w:rsidRPr="004D2CE0">
              <w:rPr>
                <w:lang w:val="en-US" w:eastAsia="ja-JP"/>
              </w:rPr>
              <w:t xml:space="preserve">5MHz </w:t>
            </w:r>
            <w:r>
              <w:rPr>
                <w:lang w:val="en-US" w:eastAsia="ja-JP"/>
              </w:rPr>
              <w:t>transmission bandwidth</w:t>
            </w:r>
            <w:r w:rsidRPr="004D2CE0">
              <w:rPr>
                <w:lang w:val="en-US" w:eastAsia="ja-JP"/>
              </w:rPr>
              <w:t xml:space="preserve">, </w:t>
            </w:r>
            <w:r w:rsidRPr="004D2CE0">
              <w:t>the UE assumes the same precoding being used per REG bundle</w:t>
            </w:r>
            <w:r w:rsidRPr="004D2CE0">
              <w:rPr>
                <w:lang w:val="en-US" w:eastAsia="ja-JP"/>
              </w:rPr>
              <w:t xml:space="preserve">. </w:t>
            </w:r>
          </w:p>
          <w:p w14:paraId="5D623DA4" w14:textId="59124E4C" w:rsidR="00A2783B" w:rsidRPr="00A2783B" w:rsidRDefault="00A2783B" w:rsidP="00A2783B">
            <w:pPr>
              <w:pStyle w:val="a7"/>
              <w:spacing w:after="200" w:line="276" w:lineRule="auto"/>
              <w:ind w:leftChars="0" w:left="0"/>
              <w:contextualSpacing/>
            </w:pPr>
            <w:r>
              <w:t xml:space="preserve">Note: </w:t>
            </w:r>
            <w:r w:rsidRPr="004D2CE0">
              <w:t>This depends on UE implementation</w:t>
            </w:r>
            <w:r w:rsidRPr="005517F9">
              <w:t xml:space="preserve"> </w:t>
            </w:r>
            <w:r>
              <w:t>whether c</w:t>
            </w:r>
            <w:r w:rsidRPr="004D2CE0">
              <w:t>hannel estimation can be performed for partial REG bundle</w:t>
            </w:r>
            <w:r>
              <w:t>, if any.</w:t>
            </w:r>
          </w:p>
        </w:tc>
      </w:tr>
    </w:tbl>
    <w:p w14:paraId="6ADC9EF7" w14:textId="0CBDDE0B" w:rsidR="00AF5AEA" w:rsidRDefault="00840AA7" w:rsidP="005762E0">
      <w:pPr>
        <w:tabs>
          <w:tab w:val="num" w:pos="720"/>
        </w:tabs>
        <w:spacing w:beforeLines="50" w:before="120" w:afterLines="50" w:after="120"/>
        <w:jc w:val="both"/>
        <w:rPr>
          <w:rFonts w:eastAsia="DengXian"/>
          <w:lang w:eastAsia="zh-CN"/>
        </w:rPr>
      </w:pPr>
      <w:r w:rsidRPr="00FF2931">
        <w:rPr>
          <w:rFonts w:eastAsiaTheme="minorEastAsia" w:cs="SimSun" w:hint="eastAsia"/>
          <w:b/>
          <w:i/>
          <w:iCs/>
          <w:u w:val="single"/>
          <w:lang w:eastAsia="zh-TW"/>
        </w:rPr>
        <w:t>O</w:t>
      </w:r>
      <w:r w:rsidRPr="00FF2931">
        <w:rPr>
          <w:rFonts w:eastAsiaTheme="minorEastAsia" w:cs="SimSun"/>
          <w:b/>
          <w:i/>
          <w:iCs/>
          <w:u w:val="single"/>
          <w:lang w:eastAsia="zh-TW"/>
        </w:rPr>
        <w:t xml:space="preserve">bservation </w:t>
      </w:r>
      <w:r w:rsidR="00352987">
        <w:rPr>
          <w:rFonts w:eastAsiaTheme="minorEastAsia" w:cs="SimSun"/>
          <w:b/>
          <w:i/>
          <w:iCs/>
          <w:u w:val="single"/>
          <w:lang w:eastAsia="zh-TW"/>
        </w:rPr>
        <w:t>9</w:t>
      </w:r>
      <w:r w:rsidRPr="00FF2931">
        <w:rPr>
          <w:rFonts w:eastAsiaTheme="minorEastAsia" w:cs="SimSun"/>
          <w:bCs/>
          <w:lang w:eastAsia="zh-TW"/>
        </w:rPr>
        <w:t>:</w:t>
      </w:r>
      <w:r>
        <w:rPr>
          <w:rFonts w:eastAsiaTheme="minorEastAsia" w:cs="SimSun"/>
          <w:bCs/>
          <w:lang w:eastAsia="zh-TW"/>
        </w:rPr>
        <w:t xml:space="preserve"> </w:t>
      </w:r>
      <w:r w:rsidR="0004373F">
        <w:rPr>
          <w:rFonts w:eastAsiaTheme="minorEastAsia" w:cs="SimSun"/>
          <w:bCs/>
          <w:lang w:eastAsia="zh-TW"/>
        </w:rPr>
        <w:t xml:space="preserve">UE assumes the same precoding </w:t>
      </w:r>
      <w:r w:rsidR="0004373F" w:rsidRPr="0044758A">
        <w:rPr>
          <w:rFonts w:eastAsiaTheme="minorEastAsia" w:cs="SimSun"/>
          <w:bCs/>
          <w:lang w:eastAsia="zh-TW"/>
        </w:rPr>
        <w:t>being used per REG bundle</w:t>
      </w:r>
      <w:r w:rsidR="0004373F">
        <w:rPr>
          <w:rFonts w:eastAsiaTheme="minorEastAsia" w:cs="SimSun"/>
          <w:bCs/>
          <w:lang w:eastAsia="zh-TW"/>
        </w:rPr>
        <w:t xml:space="preserve"> and </w:t>
      </w:r>
      <w:r w:rsidR="0004373F">
        <w:rPr>
          <w:rFonts w:eastAsia="DengXian"/>
          <w:lang w:eastAsia="zh-CN"/>
        </w:rPr>
        <w:t>channel estimation for partial REG bundle depends on UE implementation</w:t>
      </w:r>
      <w:r w:rsidR="001A067D">
        <w:rPr>
          <w:rFonts w:eastAsia="DengXian"/>
          <w:lang w:eastAsia="zh-CN"/>
        </w:rPr>
        <w:t>.</w:t>
      </w:r>
    </w:p>
    <w:p w14:paraId="21CC04F7" w14:textId="6375B4BE" w:rsidR="00840AA7" w:rsidRDefault="00840AA7" w:rsidP="005762E0">
      <w:pPr>
        <w:tabs>
          <w:tab w:val="num" w:pos="720"/>
        </w:tabs>
        <w:spacing w:beforeLines="50" w:before="120" w:afterLines="50" w:after="120"/>
        <w:jc w:val="both"/>
        <w:rPr>
          <w:rFonts w:eastAsiaTheme="minorEastAsia"/>
          <w:lang w:eastAsia="zh-TW"/>
        </w:rPr>
      </w:pPr>
      <w:r w:rsidRPr="00840AA7">
        <w:rPr>
          <w:rFonts w:eastAsiaTheme="minorEastAsia"/>
          <w:b/>
          <w:bCs/>
          <w:i/>
          <w:iCs/>
          <w:u w:val="single"/>
          <w:lang w:eastAsia="zh-TW"/>
        </w:rPr>
        <w:t xml:space="preserve">Proposal </w:t>
      </w:r>
      <w:r w:rsidR="00352987">
        <w:rPr>
          <w:rFonts w:eastAsiaTheme="minorEastAsia"/>
          <w:b/>
          <w:bCs/>
          <w:i/>
          <w:iCs/>
          <w:u w:val="single"/>
          <w:lang w:eastAsia="zh-TW"/>
        </w:rPr>
        <w:t>4</w:t>
      </w:r>
      <w:r>
        <w:rPr>
          <w:rFonts w:eastAsiaTheme="minorEastAsia"/>
          <w:lang w:eastAsia="zh-TW"/>
        </w:rPr>
        <w:t xml:space="preserve">: </w:t>
      </w:r>
      <w:r w:rsidR="007A375C">
        <w:rPr>
          <w:rFonts w:eastAsiaTheme="minorEastAsia"/>
          <w:lang w:eastAsia="zh-TW"/>
        </w:rPr>
        <w:t>If RAN4 can resolve the testability issue</w:t>
      </w:r>
      <w:r w:rsidR="00205AA1">
        <w:rPr>
          <w:rFonts w:eastAsiaTheme="minorEastAsia"/>
          <w:lang w:eastAsia="zh-TW"/>
        </w:rPr>
        <w:t xml:space="preserve"> for PDCCH in CORESET#0,</w:t>
      </w:r>
      <w:r w:rsidR="007A375C">
        <w:rPr>
          <w:rFonts w:eastAsiaTheme="minorEastAsia"/>
          <w:lang w:eastAsia="zh-TW"/>
        </w:rPr>
        <w:t xml:space="preserve"> </w:t>
      </w:r>
      <w:r>
        <w:rPr>
          <w:rFonts w:eastAsiaTheme="minorEastAsia"/>
          <w:lang w:eastAsia="zh-TW"/>
        </w:rPr>
        <w:t xml:space="preserve">RAN4 </w:t>
      </w:r>
      <w:r w:rsidR="007A375C">
        <w:rPr>
          <w:rFonts w:eastAsiaTheme="minorEastAsia"/>
          <w:lang w:eastAsia="zh-TW"/>
        </w:rPr>
        <w:t>should</w:t>
      </w:r>
      <w:r>
        <w:rPr>
          <w:rFonts w:eastAsiaTheme="minorEastAsia"/>
          <w:lang w:eastAsia="zh-TW"/>
        </w:rPr>
        <w:t xml:space="preserve"> con</w:t>
      </w:r>
      <w:r w:rsidR="008D3B09">
        <w:rPr>
          <w:rFonts w:eastAsiaTheme="minorEastAsia"/>
          <w:lang w:eastAsia="zh-TW"/>
        </w:rPr>
        <w:t>sider only define PDCCH requirements for the following cases:</w:t>
      </w:r>
    </w:p>
    <w:p w14:paraId="3835461D" w14:textId="1C752DFD" w:rsidR="008D3B09" w:rsidRPr="008D3B09" w:rsidRDefault="008D3B09" w:rsidP="008D3B09">
      <w:pPr>
        <w:pStyle w:val="a7"/>
        <w:numPr>
          <w:ilvl w:val="0"/>
          <w:numId w:val="17"/>
        </w:numPr>
        <w:tabs>
          <w:tab w:val="num" w:pos="720"/>
        </w:tabs>
        <w:spacing w:beforeLines="50" w:before="120" w:afterLines="50" w:after="120"/>
        <w:ind w:leftChars="0"/>
        <w:jc w:val="both"/>
        <w:rPr>
          <w:rFonts w:eastAsiaTheme="minorEastAsia" w:cs="SimSun"/>
          <w:bCs/>
          <w:lang w:eastAsia="zh-TW"/>
        </w:rPr>
      </w:pPr>
      <w:r w:rsidRPr="008D3B09">
        <w:rPr>
          <w:rFonts w:eastAsiaTheme="minorEastAsia" w:cs="SimSun"/>
          <w:bCs/>
          <w:lang w:eastAsia="zh-TW"/>
        </w:rPr>
        <w:t>“15 PRBs</w:t>
      </w:r>
      <w:r w:rsidRPr="008D3B09">
        <w:rPr>
          <w:rFonts w:eastAsiaTheme="minorEastAsia" w:cs="SimSun" w:hint="eastAsia"/>
          <w:bCs/>
          <w:lang w:eastAsia="zh-TW"/>
        </w:rPr>
        <w:t>,</w:t>
      </w:r>
      <w:r w:rsidRPr="008D3B09">
        <w:rPr>
          <w:rFonts w:eastAsiaTheme="minorEastAsia" w:cs="SimSun"/>
          <w:bCs/>
          <w:lang w:eastAsia="zh-TW"/>
        </w:rPr>
        <w:t xml:space="preserve"> </w:t>
      </w:r>
      <w:r w:rsidRPr="008D3B09">
        <w:rPr>
          <w:rFonts w:ascii="Cambria Math" w:eastAsia="Times New Roman" w:hAnsi="Cambria Math" w:cs="Cambria Math"/>
          <w:sz w:val="18"/>
          <w:szCs w:val="18"/>
        </w:rPr>
        <w:t>𝑁</w:t>
      </w:r>
      <w:r w:rsidRPr="008D3B09">
        <w:rPr>
          <w:rFonts w:eastAsia="Times New Roman"/>
          <w:sz w:val="18"/>
          <w:szCs w:val="18"/>
          <w:vertAlign w:val="subscript"/>
        </w:rPr>
        <w:t>RB</w:t>
      </w:r>
      <w:r w:rsidRPr="008D3B09">
        <w:rPr>
          <w:rFonts w:eastAsia="Times New Roman"/>
          <w:sz w:val="18"/>
          <w:szCs w:val="18"/>
        </w:rPr>
        <w:t xml:space="preserve"> </w:t>
      </w:r>
      <w:r w:rsidRPr="008D3B09">
        <w:rPr>
          <w:rFonts w:eastAsia="Times New Roman"/>
          <w:sz w:val="18"/>
          <w:szCs w:val="18"/>
          <w:vertAlign w:val="superscript"/>
        </w:rPr>
        <w:t>CORESET</w:t>
      </w:r>
      <w:r w:rsidRPr="008D3B09">
        <w:rPr>
          <w:rFonts w:eastAsiaTheme="minorEastAsia" w:cs="SimSun"/>
          <w:bCs/>
          <w:lang w:eastAsia="zh-TW"/>
        </w:rPr>
        <w:t xml:space="preserve"> = 24</w:t>
      </w:r>
      <w:r w:rsidRPr="008D3B09">
        <w:rPr>
          <w:rFonts w:eastAsiaTheme="minorEastAsia" w:cs="SimSun" w:hint="eastAsia"/>
          <w:bCs/>
          <w:lang w:eastAsia="zh-TW"/>
        </w:rPr>
        <w:t>,</w:t>
      </w:r>
      <w:r w:rsidRPr="008D3B09">
        <w:rPr>
          <w:rFonts w:eastAsiaTheme="minorEastAsia" w:cs="SimSun"/>
          <w:bCs/>
          <w:lang w:eastAsia="zh-TW"/>
        </w:rPr>
        <w:t xml:space="preserve"> symbols = 3, AL =4” </w:t>
      </w:r>
    </w:p>
    <w:p w14:paraId="31DB54EC" w14:textId="7DD4EDBD" w:rsidR="007C269E" w:rsidRPr="00C62E9C" w:rsidRDefault="008D3B09" w:rsidP="007C269E">
      <w:pPr>
        <w:pStyle w:val="a7"/>
        <w:numPr>
          <w:ilvl w:val="0"/>
          <w:numId w:val="17"/>
        </w:numPr>
        <w:tabs>
          <w:tab w:val="num" w:pos="720"/>
        </w:tabs>
        <w:spacing w:beforeLines="50" w:before="120" w:afterLines="50" w:after="120"/>
        <w:ind w:leftChars="0" w:left="709" w:hanging="229"/>
        <w:jc w:val="both"/>
        <w:rPr>
          <w:rFonts w:eastAsiaTheme="minorEastAsia" w:cs="SimSun" w:hint="eastAsia"/>
          <w:bCs/>
          <w:lang w:eastAsia="zh-TW"/>
        </w:rPr>
      </w:pPr>
      <w:r w:rsidRPr="008D3B09">
        <w:rPr>
          <w:rFonts w:eastAsiaTheme="minorEastAsia" w:cs="SimSun"/>
          <w:bCs/>
          <w:lang w:eastAsia="zh-TW"/>
        </w:rPr>
        <w:t>“15 PRBs</w:t>
      </w:r>
      <w:r w:rsidRPr="008D3B09">
        <w:rPr>
          <w:rFonts w:eastAsiaTheme="minorEastAsia" w:cs="SimSun" w:hint="eastAsia"/>
          <w:bCs/>
          <w:lang w:eastAsia="zh-TW"/>
        </w:rPr>
        <w:t>,</w:t>
      </w:r>
      <w:r w:rsidRPr="00116D88">
        <w:t xml:space="preserve"> </w:t>
      </w:r>
      <w:r w:rsidRPr="008D3B09">
        <w:rPr>
          <w:rFonts w:ascii="Cambria Math" w:eastAsia="Times New Roman" w:hAnsi="Cambria Math" w:cs="Cambria Math"/>
          <w:sz w:val="18"/>
          <w:szCs w:val="18"/>
        </w:rPr>
        <w:t>𝑁</w:t>
      </w:r>
      <w:r w:rsidRPr="008D3B09">
        <w:rPr>
          <w:rFonts w:eastAsia="Times New Roman"/>
          <w:sz w:val="18"/>
          <w:szCs w:val="18"/>
          <w:vertAlign w:val="subscript"/>
        </w:rPr>
        <w:t>RB</w:t>
      </w:r>
      <w:r w:rsidRPr="008D3B09">
        <w:rPr>
          <w:rFonts w:eastAsia="Times New Roman"/>
          <w:sz w:val="18"/>
          <w:szCs w:val="18"/>
        </w:rPr>
        <w:t xml:space="preserve"> </w:t>
      </w:r>
      <w:r w:rsidRPr="008D3B09">
        <w:rPr>
          <w:rFonts w:eastAsia="Times New Roman"/>
          <w:sz w:val="18"/>
          <w:szCs w:val="18"/>
          <w:vertAlign w:val="superscript"/>
        </w:rPr>
        <w:t>CORESET</w:t>
      </w:r>
      <w:r w:rsidRPr="008D3B09">
        <w:rPr>
          <w:rFonts w:eastAsiaTheme="minorEastAsia" w:cs="SimSun"/>
          <w:bCs/>
          <w:lang w:eastAsia="zh-TW"/>
        </w:rPr>
        <w:t xml:space="preserve"> = 24</w:t>
      </w:r>
      <w:r w:rsidRPr="008D3B09">
        <w:rPr>
          <w:rFonts w:eastAsiaTheme="minorEastAsia" w:cs="SimSun" w:hint="eastAsia"/>
          <w:bCs/>
          <w:lang w:eastAsia="zh-TW"/>
        </w:rPr>
        <w:t>,</w:t>
      </w:r>
      <w:r w:rsidRPr="00116D88">
        <w:t xml:space="preserve"> symbols</w:t>
      </w:r>
      <w:r w:rsidRPr="008D3B09">
        <w:rPr>
          <w:rFonts w:eastAsiaTheme="minorEastAsia" w:cs="SimSun"/>
          <w:bCs/>
          <w:lang w:eastAsia="zh-TW"/>
        </w:rPr>
        <w:t xml:space="preserve"> = 2</w:t>
      </w:r>
      <w:r>
        <w:rPr>
          <w:rFonts w:eastAsiaTheme="minorEastAsia" w:cs="SimSun"/>
          <w:bCs/>
          <w:lang w:eastAsia="zh-TW"/>
        </w:rPr>
        <w:t>, AL =4</w:t>
      </w:r>
      <w:r w:rsidRPr="008D3B09">
        <w:rPr>
          <w:rFonts w:eastAsiaTheme="minorEastAsia" w:cs="SimSun"/>
          <w:bCs/>
          <w:lang w:eastAsia="zh-TW"/>
        </w:rPr>
        <w:t>”</w:t>
      </w:r>
      <w:r>
        <w:rPr>
          <w:rFonts w:eastAsiaTheme="minorEastAsia" w:cs="SimSun"/>
          <w:bCs/>
          <w:lang w:eastAsia="zh-TW"/>
        </w:rPr>
        <w:t xml:space="preserve">, where </w:t>
      </w:r>
      <w:r>
        <w:rPr>
          <w:rFonts w:eastAsia="DengXian"/>
          <w:lang w:eastAsia="zh-CN"/>
        </w:rPr>
        <w:t>channel estimation for partial REG bundle depends on</w:t>
      </w:r>
      <w:r w:rsidR="00F91B7B">
        <w:rPr>
          <w:rFonts w:eastAsia="DengXian"/>
          <w:lang w:eastAsia="zh-CN"/>
        </w:rPr>
        <w:t xml:space="preserve"> </w:t>
      </w:r>
      <w:r>
        <w:rPr>
          <w:rFonts w:eastAsia="DengXian"/>
          <w:lang w:eastAsia="zh-CN"/>
        </w:rPr>
        <w:t>UE implementation</w:t>
      </w:r>
    </w:p>
    <w:p w14:paraId="5B60EF0E" w14:textId="095EB9D7" w:rsidR="00987FEA" w:rsidRPr="005171CB" w:rsidRDefault="00987FEA" w:rsidP="00987FEA">
      <w:pPr>
        <w:pStyle w:val="2"/>
        <w:spacing w:line="240" w:lineRule="auto"/>
        <w:rPr>
          <w:rFonts w:ascii="Arial" w:hAnsi="Arial" w:cs="Arial"/>
          <w:b w:val="0"/>
          <w:bCs w:val="0"/>
          <w:sz w:val="28"/>
          <w:szCs w:val="28"/>
          <w:lang w:val="en-US" w:eastAsia="zh-CN"/>
        </w:rPr>
      </w:pPr>
      <w:r w:rsidRPr="00996312">
        <w:rPr>
          <w:rFonts w:ascii="Arial" w:hAnsi="Arial" w:cs="Arial"/>
          <w:b w:val="0"/>
          <w:bCs w:val="0"/>
          <w:sz w:val="28"/>
          <w:szCs w:val="28"/>
          <w:lang w:val="en-US" w:eastAsia="zh-CN"/>
        </w:rPr>
        <w:t>2.</w:t>
      </w:r>
      <w:r>
        <w:rPr>
          <w:rFonts w:ascii="Arial" w:hAnsi="Arial" w:cs="Arial"/>
          <w:b w:val="0"/>
          <w:bCs w:val="0"/>
          <w:sz w:val="28"/>
          <w:szCs w:val="28"/>
          <w:lang w:val="en-US" w:eastAsia="zh-CN"/>
        </w:rPr>
        <w:t>3</w:t>
      </w:r>
      <w:r w:rsidRPr="00996312">
        <w:rPr>
          <w:rFonts w:ascii="Arial" w:hAnsi="Arial" w:cs="Arial"/>
          <w:b w:val="0"/>
          <w:bCs w:val="0"/>
          <w:sz w:val="28"/>
          <w:szCs w:val="28"/>
          <w:lang w:val="en-US" w:eastAsia="zh-CN"/>
        </w:rPr>
        <w:tab/>
      </w:r>
      <w:r>
        <w:rPr>
          <w:rFonts w:ascii="Arial" w:hAnsi="Arial" w:cs="Arial"/>
          <w:b w:val="0"/>
          <w:bCs w:val="0"/>
          <w:sz w:val="28"/>
          <w:szCs w:val="28"/>
          <w:lang w:val="en-US" w:eastAsia="zh-CN"/>
        </w:rPr>
        <w:t>Requirements for PDSCH</w:t>
      </w:r>
      <w:r w:rsidRPr="005D31E2">
        <w:rPr>
          <w:rFonts w:ascii="Arial" w:hAnsi="Arial" w:cs="Arial"/>
          <w:b w:val="0"/>
          <w:bCs w:val="0"/>
          <w:sz w:val="28"/>
          <w:szCs w:val="28"/>
          <w:lang w:val="en-US" w:eastAsia="zh-CN"/>
        </w:rPr>
        <w:t xml:space="preserve"> </w:t>
      </w:r>
    </w:p>
    <w:p w14:paraId="0A64583C" w14:textId="00EC7A24" w:rsidR="00AF5AEA" w:rsidRDefault="003144D6" w:rsidP="005762E0">
      <w:pPr>
        <w:tabs>
          <w:tab w:val="num" w:pos="720"/>
        </w:tabs>
        <w:spacing w:beforeLines="50" w:before="120" w:afterLines="50" w:after="120"/>
        <w:jc w:val="both"/>
        <w:rPr>
          <w:rFonts w:eastAsiaTheme="minorEastAsia" w:cs="SimSun"/>
          <w:bCs/>
          <w:lang w:eastAsia="zh-TW"/>
        </w:rPr>
      </w:pPr>
      <w:r>
        <w:rPr>
          <w:rFonts w:eastAsiaTheme="minorEastAsia" w:cs="SimSun" w:hint="eastAsia"/>
          <w:bCs/>
          <w:lang w:eastAsia="zh-TW"/>
        </w:rPr>
        <w:t>A</w:t>
      </w:r>
      <w:r>
        <w:rPr>
          <w:rFonts w:eastAsiaTheme="minorEastAsia" w:cs="SimSun"/>
          <w:bCs/>
          <w:lang w:eastAsia="zh-TW"/>
        </w:rPr>
        <w:t>s there is no RAN1 specification change for PDSCH, we prefer not to define requirements for PDSCH in less than 5MHz BW.</w:t>
      </w:r>
    </w:p>
    <w:p w14:paraId="6B934F97" w14:textId="265F0593" w:rsidR="003144D6" w:rsidRDefault="003144D6" w:rsidP="005762E0">
      <w:pPr>
        <w:tabs>
          <w:tab w:val="num" w:pos="720"/>
        </w:tabs>
        <w:spacing w:beforeLines="50" w:before="120" w:afterLines="50" w:after="120"/>
        <w:jc w:val="both"/>
        <w:rPr>
          <w:rFonts w:eastAsiaTheme="minorEastAsia" w:cs="SimSun"/>
          <w:bCs/>
          <w:lang w:eastAsia="zh-TW"/>
        </w:rPr>
      </w:pPr>
      <w:r w:rsidRPr="00FF2931">
        <w:rPr>
          <w:rFonts w:eastAsiaTheme="minorEastAsia" w:cs="SimSun" w:hint="eastAsia"/>
          <w:b/>
          <w:i/>
          <w:iCs/>
          <w:u w:val="single"/>
          <w:lang w:eastAsia="zh-TW"/>
        </w:rPr>
        <w:t>O</w:t>
      </w:r>
      <w:r w:rsidRPr="00FF2931">
        <w:rPr>
          <w:rFonts w:eastAsiaTheme="minorEastAsia" w:cs="SimSun"/>
          <w:b/>
          <w:i/>
          <w:iCs/>
          <w:u w:val="single"/>
          <w:lang w:eastAsia="zh-TW"/>
        </w:rPr>
        <w:t xml:space="preserve">bservation </w:t>
      </w:r>
      <w:r>
        <w:rPr>
          <w:rFonts w:eastAsiaTheme="minorEastAsia" w:cs="SimSun"/>
          <w:b/>
          <w:i/>
          <w:iCs/>
          <w:u w:val="single"/>
          <w:lang w:eastAsia="zh-TW"/>
        </w:rPr>
        <w:t>10</w:t>
      </w:r>
      <w:r w:rsidRPr="00FF2931">
        <w:rPr>
          <w:rFonts w:eastAsiaTheme="minorEastAsia" w:cs="SimSun"/>
          <w:bCs/>
          <w:lang w:eastAsia="zh-TW"/>
        </w:rPr>
        <w:t>:</w:t>
      </w:r>
      <w:r>
        <w:rPr>
          <w:rFonts w:eastAsiaTheme="minorEastAsia" w:cs="SimSun"/>
          <w:bCs/>
          <w:lang w:eastAsia="zh-TW"/>
        </w:rPr>
        <w:t xml:space="preserve"> There is no </w:t>
      </w:r>
      <w:r>
        <w:rPr>
          <w:rFonts w:eastAsiaTheme="minorEastAsia" w:cs="SimSun"/>
          <w:bCs/>
          <w:lang w:eastAsia="zh-TW"/>
        </w:rPr>
        <w:t>RAN1 specification change for PDSCH</w:t>
      </w:r>
      <w:r w:rsidR="009A42ED">
        <w:rPr>
          <w:rFonts w:eastAsiaTheme="minorEastAsia" w:cs="SimSun" w:hint="eastAsia"/>
          <w:bCs/>
          <w:lang w:eastAsia="zh-TW"/>
        </w:rPr>
        <w:t xml:space="preserve"> </w:t>
      </w:r>
      <w:r w:rsidR="009A42ED" w:rsidRPr="0018735F">
        <w:rPr>
          <w:rFonts w:eastAsiaTheme="minorEastAsia" w:cs="SimSun"/>
          <w:bCs/>
          <w:lang w:eastAsia="zh-TW"/>
        </w:rPr>
        <w:t>in less than 5MHz BW.</w:t>
      </w:r>
    </w:p>
    <w:p w14:paraId="252516AC" w14:textId="75F37C75" w:rsidR="003144D6" w:rsidRPr="003144D6" w:rsidRDefault="003144D6" w:rsidP="005762E0">
      <w:pPr>
        <w:tabs>
          <w:tab w:val="num" w:pos="720"/>
        </w:tabs>
        <w:spacing w:beforeLines="50" w:before="120" w:afterLines="50" w:after="120"/>
        <w:jc w:val="both"/>
        <w:rPr>
          <w:rFonts w:eastAsiaTheme="minorEastAsia" w:cs="SimSun" w:hint="eastAsia"/>
          <w:bCs/>
          <w:lang w:eastAsia="zh-TW"/>
        </w:rPr>
      </w:pPr>
      <w:r w:rsidRPr="00840AA7">
        <w:rPr>
          <w:rFonts w:eastAsiaTheme="minorEastAsia"/>
          <w:b/>
          <w:bCs/>
          <w:i/>
          <w:iCs/>
          <w:u w:val="single"/>
          <w:lang w:eastAsia="zh-TW"/>
        </w:rPr>
        <w:t xml:space="preserve">Proposal </w:t>
      </w:r>
      <w:r>
        <w:rPr>
          <w:rFonts w:eastAsiaTheme="minorEastAsia"/>
          <w:b/>
          <w:bCs/>
          <w:i/>
          <w:iCs/>
          <w:u w:val="single"/>
          <w:lang w:eastAsia="zh-TW"/>
        </w:rPr>
        <w:t>4</w:t>
      </w:r>
      <w:r>
        <w:rPr>
          <w:rFonts w:eastAsiaTheme="minorEastAsia"/>
          <w:lang w:eastAsia="zh-TW"/>
        </w:rPr>
        <w:t>:</w:t>
      </w:r>
      <w:r>
        <w:rPr>
          <w:rFonts w:eastAsiaTheme="minorEastAsia"/>
          <w:lang w:eastAsia="zh-TW"/>
        </w:rPr>
        <w:t xml:space="preserve"> </w:t>
      </w:r>
      <w:r>
        <w:rPr>
          <w:rFonts w:eastAsiaTheme="minorEastAsia" w:cs="SimSun"/>
          <w:bCs/>
          <w:lang w:eastAsia="zh-TW"/>
        </w:rPr>
        <w:t>W</w:t>
      </w:r>
      <w:r>
        <w:rPr>
          <w:rFonts w:eastAsiaTheme="minorEastAsia" w:cs="SimSun"/>
          <w:bCs/>
          <w:lang w:eastAsia="zh-TW"/>
        </w:rPr>
        <w:t>e prefer not to define requirements for PDSCH in less than 5MHz BW.</w:t>
      </w:r>
    </w:p>
    <w:p w14:paraId="120C31BE" w14:textId="44DECB67" w:rsidR="00987FEA" w:rsidRPr="005171CB" w:rsidRDefault="00987FEA" w:rsidP="00987FEA">
      <w:pPr>
        <w:pStyle w:val="2"/>
        <w:spacing w:line="240" w:lineRule="auto"/>
        <w:rPr>
          <w:rFonts w:ascii="Arial" w:hAnsi="Arial" w:cs="Arial"/>
          <w:b w:val="0"/>
          <w:bCs w:val="0"/>
          <w:sz w:val="28"/>
          <w:szCs w:val="28"/>
          <w:lang w:val="en-US" w:eastAsia="zh-CN"/>
        </w:rPr>
      </w:pPr>
      <w:r w:rsidRPr="00996312">
        <w:rPr>
          <w:rFonts w:ascii="Arial" w:hAnsi="Arial" w:cs="Arial"/>
          <w:b w:val="0"/>
          <w:bCs w:val="0"/>
          <w:sz w:val="28"/>
          <w:szCs w:val="28"/>
          <w:lang w:val="en-US" w:eastAsia="zh-CN"/>
        </w:rPr>
        <w:t>2.</w:t>
      </w:r>
      <w:r>
        <w:rPr>
          <w:rFonts w:ascii="Arial" w:hAnsi="Arial" w:cs="Arial"/>
          <w:b w:val="0"/>
          <w:bCs w:val="0"/>
          <w:sz w:val="28"/>
          <w:szCs w:val="28"/>
          <w:lang w:val="en-US" w:eastAsia="zh-CN"/>
        </w:rPr>
        <w:t>4</w:t>
      </w:r>
      <w:r w:rsidRPr="00996312">
        <w:rPr>
          <w:rFonts w:ascii="Arial" w:hAnsi="Arial" w:cs="Arial"/>
          <w:b w:val="0"/>
          <w:bCs w:val="0"/>
          <w:sz w:val="28"/>
          <w:szCs w:val="28"/>
          <w:lang w:val="en-US" w:eastAsia="zh-CN"/>
        </w:rPr>
        <w:tab/>
      </w:r>
      <w:r>
        <w:rPr>
          <w:rFonts w:ascii="Arial" w:hAnsi="Arial" w:cs="Arial"/>
          <w:b w:val="0"/>
          <w:bCs w:val="0"/>
          <w:sz w:val="28"/>
          <w:szCs w:val="28"/>
          <w:lang w:val="en-US" w:eastAsia="zh-CN"/>
        </w:rPr>
        <w:t>Requirements for CSI feedback</w:t>
      </w:r>
    </w:p>
    <w:p w14:paraId="7BC2F30C" w14:textId="4853281F" w:rsidR="003144D6" w:rsidRDefault="003144D6" w:rsidP="003144D6">
      <w:pPr>
        <w:tabs>
          <w:tab w:val="num" w:pos="720"/>
        </w:tabs>
        <w:spacing w:beforeLines="50" w:before="120" w:afterLines="50" w:after="120"/>
        <w:jc w:val="both"/>
        <w:rPr>
          <w:rFonts w:eastAsiaTheme="minorEastAsia" w:cs="SimSun"/>
          <w:bCs/>
          <w:lang w:eastAsia="zh-TW"/>
        </w:rPr>
      </w:pPr>
      <w:r>
        <w:rPr>
          <w:rFonts w:eastAsiaTheme="minorEastAsia" w:cs="SimSun" w:hint="eastAsia"/>
          <w:bCs/>
          <w:lang w:eastAsia="zh-TW"/>
        </w:rPr>
        <w:t>A</w:t>
      </w:r>
      <w:r>
        <w:rPr>
          <w:rFonts w:eastAsiaTheme="minorEastAsia" w:cs="SimSun"/>
          <w:bCs/>
          <w:lang w:eastAsia="zh-TW"/>
        </w:rPr>
        <w:t xml:space="preserve">s there is no RAN1 specification change for </w:t>
      </w:r>
      <w:r>
        <w:rPr>
          <w:rFonts w:eastAsiaTheme="minorEastAsia" w:cs="SimSun"/>
          <w:bCs/>
          <w:lang w:eastAsia="zh-TW"/>
        </w:rPr>
        <w:t>CSI-RS</w:t>
      </w:r>
      <w:r>
        <w:rPr>
          <w:rFonts w:eastAsiaTheme="minorEastAsia" w:cs="SimSun"/>
          <w:bCs/>
          <w:lang w:eastAsia="zh-TW"/>
        </w:rPr>
        <w:t>, we prefer not to define requirements for PDSCH in less than 5MHz.</w:t>
      </w:r>
    </w:p>
    <w:p w14:paraId="34BEFFAF" w14:textId="32B65F50" w:rsidR="003144D6" w:rsidRDefault="003144D6" w:rsidP="003144D6">
      <w:pPr>
        <w:tabs>
          <w:tab w:val="num" w:pos="720"/>
        </w:tabs>
        <w:spacing w:beforeLines="50" w:before="120" w:afterLines="50" w:after="120"/>
        <w:jc w:val="both"/>
        <w:rPr>
          <w:rFonts w:eastAsiaTheme="minorEastAsia" w:cs="SimSun"/>
          <w:bCs/>
          <w:lang w:eastAsia="zh-TW"/>
        </w:rPr>
      </w:pPr>
      <w:r w:rsidRPr="00FF2931">
        <w:rPr>
          <w:rFonts w:eastAsiaTheme="minorEastAsia" w:cs="SimSun" w:hint="eastAsia"/>
          <w:b/>
          <w:i/>
          <w:iCs/>
          <w:u w:val="single"/>
          <w:lang w:eastAsia="zh-TW"/>
        </w:rPr>
        <w:t>O</w:t>
      </w:r>
      <w:r w:rsidRPr="00FF2931">
        <w:rPr>
          <w:rFonts w:eastAsiaTheme="minorEastAsia" w:cs="SimSun"/>
          <w:b/>
          <w:i/>
          <w:iCs/>
          <w:u w:val="single"/>
          <w:lang w:eastAsia="zh-TW"/>
        </w:rPr>
        <w:t xml:space="preserve">bservation </w:t>
      </w:r>
      <w:r>
        <w:rPr>
          <w:rFonts w:eastAsiaTheme="minorEastAsia" w:cs="SimSun"/>
          <w:b/>
          <w:i/>
          <w:iCs/>
          <w:u w:val="single"/>
          <w:lang w:eastAsia="zh-TW"/>
        </w:rPr>
        <w:t>1</w:t>
      </w:r>
      <w:r>
        <w:rPr>
          <w:rFonts w:eastAsiaTheme="minorEastAsia" w:cs="SimSun"/>
          <w:b/>
          <w:i/>
          <w:iCs/>
          <w:u w:val="single"/>
          <w:lang w:eastAsia="zh-TW"/>
        </w:rPr>
        <w:t>1</w:t>
      </w:r>
      <w:r w:rsidRPr="00FF2931">
        <w:rPr>
          <w:rFonts w:eastAsiaTheme="minorEastAsia" w:cs="SimSun"/>
          <w:bCs/>
          <w:lang w:eastAsia="zh-TW"/>
        </w:rPr>
        <w:t>:</w:t>
      </w:r>
      <w:r>
        <w:rPr>
          <w:rFonts w:eastAsiaTheme="minorEastAsia" w:cs="SimSun"/>
          <w:bCs/>
          <w:lang w:eastAsia="zh-TW"/>
        </w:rPr>
        <w:t xml:space="preserve"> There is no RAN1 specification change for </w:t>
      </w:r>
      <w:r w:rsidR="00FE36F5">
        <w:rPr>
          <w:rFonts w:eastAsiaTheme="minorEastAsia" w:cs="SimSun"/>
          <w:bCs/>
          <w:lang w:eastAsia="zh-TW"/>
        </w:rPr>
        <w:t>CSI-RS</w:t>
      </w:r>
      <w:r w:rsidR="009A42ED">
        <w:rPr>
          <w:rFonts w:eastAsiaTheme="minorEastAsia" w:cs="SimSun" w:hint="eastAsia"/>
          <w:bCs/>
          <w:lang w:eastAsia="zh-TW"/>
        </w:rPr>
        <w:t xml:space="preserve"> </w:t>
      </w:r>
      <w:r w:rsidR="009A42ED" w:rsidRPr="0018735F">
        <w:rPr>
          <w:rFonts w:eastAsiaTheme="minorEastAsia" w:cs="SimSun"/>
          <w:bCs/>
          <w:lang w:eastAsia="zh-TW"/>
        </w:rPr>
        <w:t>in less than 5MHz BW.</w:t>
      </w:r>
    </w:p>
    <w:p w14:paraId="1E63A316" w14:textId="6F7A045F" w:rsidR="003144D6" w:rsidRPr="003144D6" w:rsidRDefault="003144D6" w:rsidP="003144D6">
      <w:pPr>
        <w:tabs>
          <w:tab w:val="num" w:pos="720"/>
        </w:tabs>
        <w:spacing w:beforeLines="50" w:before="120" w:afterLines="50" w:after="120"/>
        <w:jc w:val="both"/>
        <w:rPr>
          <w:rFonts w:eastAsiaTheme="minorEastAsia" w:cs="SimSun" w:hint="eastAsia"/>
          <w:bCs/>
          <w:lang w:eastAsia="zh-TW"/>
        </w:rPr>
      </w:pPr>
      <w:r w:rsidRPr="00840AA7">
        <w:rPr>
          <w:rFonts w:eastAsiaTheme="minorEastAsia"/>
          <w:b/>
          <w:bCs/>
          <w:i/>
          <w:iCs/>
          <w:u w:val="single"/>
          <w:lang w:eastAsia="zh-TW"/>
        </w:rPr>
        <w:t xml:space="preserve">Proposal </w:t>
      </w:r>
      <w:r>
        <w:rPr>
          <w:rFonts w:eastAsiaTheme="minorEastAsia"/>
          <w:b/>
          <w:bCs/>
          <w:i/>
          <w:iCs/>
          <w:u w:val="single"/>
          <w:lang w:eastAsia="zh-TW"/>
        </w:rPr>
        <w:t>5</w:t>
      </w:r>
      <w:r>
        <w:rPr>
          <w:rFonts w:eastAsiaTheme="minorEastAsia"/>
          <w:lang w:eastAsia="zh-TW"/>
        </w:rPr>
        <w:t xml:space="preserve">: </w:t>
      </w:r>
      <w:r>
        <w:rPr>
          <w:rFonts w:eastAsiaTheme="minorEastAsia" w:cs="SimSun"/>
          <w:bCs/>
          <w:lang w:eastAsia="zh-TW"/>
        </w:rPr>
        <w:t xml:space="preserve">We prefer not to define requirements for </w:t>
      </w:r>
      <w:r>
        <w:rPr>
          <w:rFonts w:eastAsiaTheme="minorEastAsia" w:cs="SimSun"/>
          <w:bCs/>
          <w:lang w:eastAsia="zh-TW"/>
        </w:rPr>
        <w:t>CSI</w:t>
      </w:r>
      <w:r w:rsidR="009A42ED">
        <w:rPr>
          <w:rFonts w:eastAsiaTheme="minorEastAsia" w:cs="SimSun" w:hint="eastAsia"/>
          <w:bCs/>
          <w:lang w:eastAsia="zh-TW"/>
        </w:rPr>
        <w:t xml:space="preserve"> </w:t>
      </w:r>
      <w:r w:rsidR="009A42ED" w:rsidRPr="0018735F">
        <w:rPr>
          <w:rFonts w:eastAsiaTheme="minorEastAsia" w:cs="SimSun"/>
          <w:bCs/>
          <w:lang w:eastAsia="zh-TW"/>
        </w:rPr>
        <w:t>in less than 5MHz BW.</w:t>
      </w:r>
    </w:p>
    <w:bookmarkEnd w:id="5"/>
    <w:p w14:paraId="0BC381C7" w14:textId="77777777" w:rsidR="000A231E" w:rsidRPr="005B3B36" w:rsidRDefault="000A231E" w:rsidP="000A231E">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t>Conclusion</w:t>
      </w:r>
    </w:p>
    <w:p w14:paraId="4C5EFA4D" w14:textId="4F432385" w:rsidR="00056013" w:rsidRDefault="008054FC" w:rsidP="006F2661">
      <w:pPr>
        <w:jc w:val="both"/>
        <w:rPr>
          <w:rFonts w:hint="eastAsia"/>
          <w:b/>
          <w:bCs/>
          <w:i/>
          <w:iCs/>
          <w:u w:val="single"/>
        </w:rPr>
      </w:pPr>
      <w:r w:rsidRPr="0036663C">
        <w:rPr>
          <w:rFonts w:eastAsiaTheme="minorEastAsia"/>
          <w:bCs/>
          <w:iCs/>
          <w:lang w:val="en-US" w:eastAsia="zh-TW"/>
        </w:rPr>
        <w:t xml:space="preserve">In this contribution, </w:t>
      </w:r>
      <w:r w:rsidR="00056013" w:rsidRPr="001A75A8">
        <w:rPr>
          <w:rFonts w:eastAsiaTheme="minorEastAsia"/>
          <w:lang w:eastAsia="zh-TW"/>
        </w:rPr>
        <w:t>we provide</w:t>
      </w:r>
      <w:r w:rsidR="0018735F">
        <w:rPr>
          <w:rFonts w:eastAsiaTheme="minorEastAsia"/>
          <w:lang w:eastAsia="zh-TW"/>
        </w:rPr>
        <w:t xml:space="preserve"> our views about requirements for less than 5MHz BW.</w:t>
      </w:r>
      <w:r w:rsidR="0018735F">
        <w:rPr>
          <w:rFonts w:eastAsiaTheme="minorEastAsia" w:hint="eastAsia"/>
          <w:lang w:eastAsia="zh-TW"/>
        </w:rPr>
        <w:t xml:space="preserve"> </w:t>
      </w:r>
      <w:r w:rsidR="0018735F">
        <w:rPr>
          <w:rFonts w:eastAsiaTheme="minorEastAsia"/>
          <w:lang w:eastAsia="zh-TW"/>
        </w:rPr>
        <w:t>The observations and proposals are summarized as below.</w:t>
      </w:r>
    </w:p>
    <w:p w14:paraId="14C7E627" w14:textId="77777777" w:rsidR="0018735F" w:rsidRDefault="0018735F" w:rsidP="0018735F">
      <w:pPr>
        <w:tabs>
          <w:tab w:val="num" w:pos="720"/>
        </w:tabs>
        <w:spacing w:beforeLines="50" w:before="120" w:afterLines="50" w:after="120"/>
        <w:jc w:val="both"/>
        <w:rPr>
          <w:lang w:val="en-US" w:eastAsia="zh-CN"/>
        </w:rPr>
      </w:pPr>
      <w:r w:rsidRPr="00565F13">
        <w:rPr>
          <w:rFonts w:eastAsiaTheme="minorEastAsia" w:cs="SimSun" w:hint="eastAsia"/>
          <w:b/>
          <w:i/>
          <w:iCs/>
          <w:u w:val="single"/>
          <w:lang w:val="en-US" w:eastAsia="zh-TW"/>
        </w:rPr>
        <w:t>O</w:t>
      </w:r>
      <w:r w:rsidRPr="00565F13">
        <w:rPr>
          <w:rFonts w:eastAsiaTheme="minorEastAsia" w:cs="SimSun"/>
          <w:b/>
          <w:i/>
          <w:iCs/>
          <w:u w:val="single"/>
          <w:lang w:val="en-US" w:eastAsia="zh-TW"/>
        </w:rPr>
        <w:t>bservation 1</w:t>
      </w:r>
      <w:r>
        <w:rPr>
          <w:rFonts w:eastAsiaTheme="minorEastAsia" w:cs="SimSun"/>
          <w:bCs/>
          <w:lang w:val="en-US" w:eastAsia="zh-TW"/>
        </w:rPr>
        <w:t xml:space="preserve">: According to agreements in RAN1, </w:t>
      </w:r>
      <w:r w:rsidRPr="005C7736">
        <w:rPr>
          <w:lang w:val="en-US" w:eastAsia="zh-CN"/>
        </w:rPr>
        <w:t>the upper 4PRBs and lower 4PRBs of 20PRBs NR PBCH are punctured</w:t>
      </w:r>
      <w:r>
        <w:rPr>
          <w:lang w:val="en-US" w:eastAsia="zh-CN"/>
        </w:rPr>
        <w:t xml:space="preserve"> in</w:t>
      </w:r>
      <w:r w:rsidRPr="005C7736">
        <w:rPr>
          <w:lang w:val="en-US" w:eastAsia="zh-CN"/>
        </w:rPr>
        <w:t xml:space="preserve"> 3MHz channel BW</w:t>
      </w:r>
      <w:r>
        <w:rPr>
          <w:lang w:val="en-US" w:eastAsia="zh-CN"/>
        </w:rPr>
        <w:t>.</w:t>
      </w:r>
    </w:p>
    <w:p w14:paraId="1AE8C5BC" w14:textId="77777777" w:rsidR="0018735F" w:rsidRDefault="0018735F" w:rsidP="0018735F">
      <w:pPr>
        <w:tabs>
          <w:tab w:val="num" w:pos="720"/>
        </w:tabs>
        <w:spacing w:beforeLines="50" w:before="120" w:afterLines="50" w:after="120"/>
        <w:jc w:val="both"/>
        <w:rPr>
          <w:rFonts w:eastAsiaTheme="minorEastAsia"/>
          <w:lang w:val="en-US" w:eastAsia="zh-TW"/>
        </w:rPr>
      </w:pPr>
      <w:r w:rsidRPr="004F0292">
        <w:rPr>
          <w:rFonts w:eastAsiaTheme="minorEastAsia" w:cs="SimSun" w:hint="eastAsia"/>
          <w:b/>
          <w:i/>
          <w:iCs/>
          <w:u w:val="single"/>
          <w:lang w:eastAsia="zh-TW"/>
        </w:rPr>
        <w:t>O</w:t>
      </w:r>
      <w:r w:rsidRPr="004F0292">
        <w:rPr>
          <w:rFonts w:eastAsiaTheme="minorEastAsia" w:cs="SimSun"/>
          <w:b/>
          <w:i/>
          <w:iCs/>
          <w:u w:val="single"/>
          <w:lang w:eastAsia="zh-TW"/>
        </w:rPr>
        <w:t>bservation 2</w:t>
      </w:r>
      <w:r>
        <w:rPr>
          <w:rFonts w:eastAsiaTheme="minorEastAsia" w:cs="SimSun"/>
          <w:bCs/>
          <w:lang w:eastAsia="zh-TW"/>
        </w:rPr>
        <w:t xml:space="preserve">: </w:t>
      </w:r>
      <w:r>
        <w:rPr>
          <w:rFonts w:eastAsiaTheme="minorEastAsia"/>
          <w:lang w:val="en-US" w:eastAsia="zh-TW"/>
        </w:rPr>
        <w:t>There is no conformance test for PBCH defined in RAN5. UE cannot be tested even if RAN4 define requirements for PBCH.</w:t>
      </w:r>
    </w:p>
    <w:p w14:paraId="6D25FBBA" w14:textId="77777777" w:rsidR="0018735F" w:rsidRDefault="0018735F" w:rsidP="0018735F">
      <w:pPr>
        <w:tabs>
          <w:tab w:val="num" w:pos="720"/>
        </w:tabs>
        <w:spacing w:beforeLines="50" w:before="120" w:afterLines="50" w:after="120"/>
        <w:jc w:val="both"/>
        <w:rPr>
          <w:rFonts w:eastAsiaTheme="minorEastAsia"/>
          <w:lang w:val="en-US" w:eastAsia="zh-TW"/>
        </w:rPr>
      </w:pPr>
      <w:r w:rsidRPr="00AF00F5">
        <w:rPr>
          <w:rFonts w:eastAsiaTheme="minorEastAsia" w:hint="eastAsia"/>
          <w:b/>
          <w:bCs/>
          <w:i/>
          <w:iCs/>
          <w:u w:val="single"/>
          <w:lang w:val="en-US" w:eastAsia="zh-TW"/>
        </w:rPr>
        <w:t>O</w:t>
      </w:r>
      <w:r w:rsidRPr="00AF00F5">
        <w:rPr>
          <w:rFonts w:eastAsiaTheme="minorEastAsia"/>
          <w:b/>
          <w:bCs/>
          <w:i/>
          <w:iCs/>
          <w:u w:val="single"/>
          <w:lang w:val="en-US" w:eastAsia="zh-TW"/>
        </w:rPr>
        <w:t>bservation 3</w:t>
      </w:r>
      <w:r>
        <w:rPr>
          <w:rFonts w:eastAsiaTheme="minorEastAsia"/>
          <w:lang w:val="en-US" w:eastAsia="zh-TW"/>
        </w:rPr>
        <w:t>: Two different PBCH requirements for the</w:t>
      </w:r>
      <w:r w:rsidRPr="00BA4491">
        <w:rPr>
          <w:rFonts w:eastAsiaTheme="minorEastAsia"/>
          <w:lang w:val="en-US" w:eastAsia="zh-TW"/>
        </w:rPr>
        <w:t xml:space="preserve"> case </w:t>
      </w:r>
      <w:r>
        <w:rPr>
          <w:rFonts w:eastAsiaTheme="minorEastAsia"/>
          <w:lang w:val="en-US" w:eastAsia="zh-TW"/>
        </w:rPr>
        <w:t xml:space="preserve">of </w:t>
      </w:r>
      <w:r w:rsidRPr="00BA4491">
        <w:rPr>
          <w:rFonts w:eastAsiaTheme="minorEastAsia"/>
          <w:lang w:val="en-US" w:eastAsia="zh-TW"/>
        </w:rPr>
        <w:t>SS/PBCH block index is not known</w:t>
      </w:r>
      <w:r>
        <w:rPr>
          <w:rFonts w:eastAsiaTheme="minorEastAsia"/>
          <w:lang w:val="en-US" w:eastAsia="zh-TW"/>
        </w:rPr>
        <w:t xml:space="preserve"> or known are introduced in TS38.101-4.</w:t>
      </w:r>
    </w:p>
    <w:p w14:paraId="5A1CC88F" w14:textId="77777777" w:rsidR="0018735F" w:rsidRDefault="0018735F" w:rsidP="0018735F">
      <w:pPr>
        <w:tabs>
          <w:tab w:val="num" w:pos="720"/>
        </w:tabs>
        <w:spacing w:beforeLines="50" w:before="120" w:afterLines="50" w:after="120"/>
        <w:jc w:val="both"/>
        <w:rPr>
          <w:rFonts w:eastAsiaTheme="minorEastAsia"/>
          <w:lang w:val="en-US" w:eastAsia="zh-TW"/>
        </w:rPr>
      </w:pPr>
      <w:r w:rsidRPr="005879E5">
        <w:rPr>
          <w:rFonts w:eastAsiaTheme="minorEastAsia" w:hint="eastAsia"/>
          <w:b/>
          <w:bCs/>
          <w:i/>
          <w:iCs/>
          <w:u w:val="single"/>
          <w:lang w:val="en-US" w:eastAsia="zh-TW"/>
        </w:rPr>
        <w:t>P</w:t>
      </w:r>
      <w:r w:rsidRPr="005879E5">
        <w:rPr>
          <w:rFonts w:eastAsiaTheme="minorEastAsia"/>
          <w:b/>
          <w:bCs/>
          <w:i/>
          <w:iCs/>
          <w:u w:val="single"/>
          <w:lang w:val="en-US" w:eastAsia="zh-TW"/>
        </w:rPr>
        <w:t>roposal 1</w:t>
      </w:r>
      <w:r>
        <w:rPr>
          <w:rFonts w:eastAsiaTheme="minorEastAsia"/>
          <w:lang w:val="en-US" w:eastAsia="zh-TW"/>
        </w:rPr>
        <w:t>: We prefer not to introduce PBCH requirements for less than 5MHz BW. If RAN4 agreed to define requirements, it</w:t>
      </w:r>
      <w:r w:rsidRPr="002A07EC">
        <w:rPr>
          <w:rFonts w:eastAsiaTheme="minorEastAsia"/>
          <w:lang w:val="en-US" w:eastAsia="zh-TW"/>
        </w:rPr>
        <w:t xml:space="preserve"> </w:t>
      </w:r>
      <w:r>
        <w:rPr>
          <w:rFonts w:eastAsiaTheme="minorEastAsia"/>
          <w:lang w:val="en-US" w:eastAsia="zh-TW"/>
        </w:rPr>
        <w:t>should</w:t>
      </w:r>
      <w:r w:rsidRPr="002A07EC">
        <w:rPr>
          <w:rFonts w:eastAsiaTheme="minorEastAsia"/>
          <w:lang w:val="en-US" w:eastAsia="zh-TW"/>
        </w:rPr>
        <w:t xml:space="preserve"> </w:t>
      </w:r>
      <w:r>
        <w:rPr>
          <w:rFonts w:eastAsiaTheme="minorEastAsia"/>
          <w:lang w:val="en-US" w:eastAsia="zh-TW"/>
        </w:rPr>
        <w:t xml:space="preserve">be </w:t>
      </w:r>
      <w:r w:rsidRPr="002A07EC">
        <w:rPr>
          <w:rFonts w:eastAsiaTheme="minorEastAsia"/>
          <w:lang w:val="en-US" w:eastAsia="zh-TW"/>
        </w:rPr>
        <w:t>limit</w:t>
      </w:r>
      <w:r>
        <w:rPr>
          <w:rFonts w:eastAsiaTheme="minorEastAsia"/>
          <w:lang w:val="en-US" w:eastAsia="zh-TW"/>
        </w:rPr>
        <w:t>ed</w:t>
      </w:r>
      <w:r w:rsidRPr="002A07EC">
        <w:rPr>
          <w:rFonts w:eastAsiaTheme="minorEastAsia"/>
          <w:lang w:val="en-US" w:eastAsia="zh-TW"/>
        </w:rPr>
        <w:t xml:space="preserve"> to one case of known or unknown SSB index</w:t>
      </w:r>
      <w:r>
        <w:rPr>
          <w:rFonts w:eastAsiaTheme="minorEastAsia"/>
          <w:lang w:val="en-US" w:eastAsia="zh-TW"/>
        </w:rPr>
        <w:t>.</w:t>
      </w:r>
    </w:p>
    <w:p w14:paraId="78BC1F2F" w14:textId="77777777" w:rsidR="0018735F" w:rsidRDefault="0018735F" w:rsidP="0018735F">
      <w:pPr>
        <w:tabs>
          <w:tab w:val="num" w:pos="720"/>
        </w:tabs>
        <w:spacing w:beforeLines="50" w:before="120" w:afterLines="50" w:after="120"/>
        <w:jc w:val="both"/>
        <w:rPr>
          <w:rFonts w:eastAsiaTheme="minorEastAsia" w:cs="SimSun"/>
          <w:bCs/>
          <w:lang w:eastAsia="zh-TW"/>
        </w:rPr>
      </w:pPr>
      <w:r w:rsidRPr="007C269E">
        <w:rPr>
          <w:rFonts w:eastAsiaTheme="minorEastAsia" w:cs="SimSun"/>
          <w:b/>
          <w:i/>
          <w:iCs/>
          <w:u w:val="single"/>
          <w:lang w:eastAsia="zh-TW"/>
        </w:rPr>
        <w:t xml:space="preserve">Observation </w:t>
      </w:r>
      <w:r>
        <w:rPr>
          <w:rFonts w:eastAsiaTheme="minorEastAsia" w:cs="SimSun"/>
          <w:b/>
          <w:i/>
          <w:iCs/>
          <w:u w:val="single"/>
          <w:lang w:eastAsia="zh-TW"/>
        </w:rPr>
        <w:t>4</w:t>
      </w:r>
      <w:r>
        <w:rPr>
          <w:rFonts w:eastAsiaTheme="minorEastAsia" w:cs="SimSun"/>
          <w:bCs/>
          <w:lang w:eastAsia="zh-TW"/>
        </w:rPr>
        <w:t>: There is no ACK/NACK for the SIB1 scheduled by PDCCH in CORESET#0.</w:t>
      </w:r>
    </w:p>
    <w:p w14:paraId="6405588A" w14:textId="77777777" w:rsidR="0018735F" w:rsidRDefault="0018735F" w:rsidP="0018735F">
      <w:pPr>
        <w:tabs>
          <w:tab w:val="num" w:pos="720"/>
        </w:tabs>
        <w:spacing w:beforeLines="50" w:before="120" w:afterLines="50" w:after="120"/>
        <w:jc w:val="both"/>
        <w:rPr>
          <w:rFonts w:eastAsiaTheme="minorEastAsia" w:cs="SimSun" w:hint="eastAsia"/>
          <w:bCs/>
          <w:lang w:eastAsia="zh-TW"/>
        </w:rPr>
      </w:pPr>
      <w:r w:rsidRPr="00717116">
        <w:rPr>
          <w:rFonts w:eastAsiaTheme="minorEastAsia" w:cs="SimSun" w:hint="eastAsia"/>
          <w:b/>
          <w:i/>
          <w:iCs/>
          <w:u w:val="single"/>
          <w:lang w:eastAsia="zh-TW"/>
        </w:rPr>
        <w:t>P</w:t>
      </w:r>
      <w:r w:rsidRPr="00717116">
        <w:rPr>
          <w:rFonts w:eastAsiaTheme="minorEastAsia" w:cs="SimSun"/>
          <w:b/>
          <w:i/>
          <w:iCs/>
          <w:u w:val="single"/>
          <w:lang w:eastAsia="zh-TW"/>
        </w:rPr>
        <w:t>roposal</w:t>
      </w:r>
      <w:r>
        <w:rPr>
          <w:rFonts w:eastAsiaTheme="minorEastAsia" w:cs="SimSun"/>
          <w:b/>
          <w:i/>
          <w:iCs/>
          <w:u w:val="single"/>
          <w:lang w:eastAsia="zh-TW"/>
        </w:rPr>
        <w:t xml:space="preserve"> 2</w:t>
      </w:r>
      <w:r>
        <w:rPr>
          <w:rFonts w:eastAsiaTheme="minorEastAsia" w:cs="SimSun"/>
          <w:bCs/>
          <w:lang w:eastAsia="zh-TW"/>
        </w:rPr>
        <w:t>: RAN4 need to address the testability issue as there is no ACK/NACK for the SIB1 scheduled by PDCCH in CORESET#0.</w:t>
      </w:r>
    </w:p>
    <w:p w14:paraId="38878B36" w14:textId="77777777" w:rsidR="0018735F" w:rsidRDefault="0018735F" w:rsidP="0018735F">
      <w:pPr>
        <w:tabs>
          <w:tab w:val="num" w:pos="720"/>
        </w:tabs>
        <w:spacing w:beforeLines="50" w:before="120" w:afterLines="50" w:after="120"/>
        <w:jc w:val="both"/>
        <w:rPr>
          <w:rFonts w:eastAsiaTheme="minorEastAsia" w:cs="SimSun"/>
          <w:bCs/>
          <w:lang w:eastAsia="zh-TW"/>
        </w:rPr>
      </w:pPr>
      <w:r w:rsidRPr="006E6041">
        <w:rPr>
          <w:rFonts w:eastAsiaTheme="minorEastAsia" w:cs="SimSun" w:hint="eastAsia"/>
          <w:b/>
          <w:i/>
          <w:iCs/>
          <w:u w:val="single"/>
          <w:lang w:eastAsia="zh-TW"/>
        </w:rPr>
        <w:t>O</w:t>
      </w:r>
      <w:r w:rsidRPr="006E6041">
        <w:rPr>
          <w:rFonts w:eastAsiaTheme="minorEastAsia" w:cs="SimSun"/>
          <w:b/>
          <w:i/>
          <w:iCs/>
          <w:u w:val="single"/>
          <w:lang w:eastAsia="zh-TW"/>
        </w:rPr>
        <w:t xml:space="preserve">bservation </w:t>
      </w:r>
      <w:r>
        <w:rPr>
          <w:rFonts w:eastAsiaTheme="minorEastAsia" w:cs="SimSun"/>
          <w:b/>
          <w:i/>
          <w:iCs/>
          <w:u w:val="single"/>
          <w:lang w:eastAsia="zh-TW"/>
        </w:rPr>
        <w:t>5</w:t>
      </w:r>
      <w:r>
        <w:rPr>
          <w:rFonts w:eastAsiaTheme="minorEastAsia" w:cs="SimSun"/>
          <w:bCs/>
          <w:lang w:eastAsia="zh-TW"/>
        </w:rPr>
        <w:t xml:space="preserve">: </w:t>
      </w:r>
      <w:r>
        <w:rPr>
          <w:rFonts w:eastAsiaTheme="minorEastAsia" w:cs="SimSun" w:hint="eastAsia"/>
          <w:bCs/>
          <w:lang w:eastAsia="zh-TW"/>
        </w:rPr>
        <w:t>F</w:t>
      </w:r>
      <w:r>
        <w:rPr>
          <w:rFonts w:eastAsiaTheme="minorEastAsia" w:cs="SimSun"/>
          <w:bCs/>
          <w:lang w:eastAsia="zh-TW"/>
        </w:rPr>
        <w:t>or the case of 12PRBs in 3MHz channel bandwidth, there is no new UE behaviour as there is no punctured RBs.</w:t>
      </w:r>
    </w:p>
    <w:p w14:paraId="42F4679D" w14:textId="77777777" w:rsidR="0018735F" w:rsidRDefault="0018735F" w:rsidP="0018735F">
      <w:pPr>
        <w:tabs>
          <w:tab w:val="num" w:pos="720"/>
        </w:tabs>
        <w:spacing w:beforeLines="50" w:before="120" w:afterLines="50" w:after="120"/>
        <w:jc w:val="both"/>
        <w:rPr>
          <w:rFonts w:eastAsiaTheme="minorEastAsia" w:cs="SimSun"/>
          <w:bCs/>
          <w:lang w:eastAsia="zh-TW"/>
        </w:rPr>
      </w:pPr>
      <w:r w:rsidRPr="006E6041">
        <w:rPr>
          <w:rFonts w:eastAsiaTheme="minorEastAsia" w:cs="SimSun" w:hint="eastAsia"/>
          <w:b/>
          <w:i/>
          <w:iCs/>
          <w:u w:val="single"/>
          <w:lang w:eastAsia="zh-TW"/>
        </w:rPr>
        <w:t>O</w:t>
      </w:r>
      <w:r w:rsidRPr="006E6041">
        <w:rPr>
          <w:rFonts w:eastAsiaTheme="minorEastAsia" w:cs="SimSun"/>
          <w:b/>
          <w:i/>
          <w:iCs/>
          <w:u w:val="single"/>
          <w:lang w:eastAsia="zh-TW"/>
        </w:rPr>
        <w:t xml:space="preserve">bservation </w:t>
      </w:r>
      <w:r>
        <w:rPr>
          <w:rFonts w:eastAsiaTheme="minorEastAsia" w:cs="SimSun"/>
          <w:b/>
          <w:i/>
          <w:iCs/>
          <w:u w:val="single"/>
          <w:lang w:eastAsia="zh-TW"/>
        </w:rPr>
        <w:t>6</w:t>
      </w:r>
      <w:r>
        <w:rPr>
          <w:rFonts w:eastAsiaTheme="minorEastAsia" w:cs="SimSun"/>
          <w:bCs/>
          <w:lang w:eastAsia="zh-TW"/>
        </w:rPr>
        <w:t xml:space="preserve">: </w:t>
      </w:r>
      <w:r>
        <w:rPr>
          <w:rFonts w:eastAsiaTheme="minorEastAsia" w:cs="SimSun" w:hint="eastAsia"/>
          <w:bCs/>
          <w:lang w:eastAsia="zh-TW"/>
        </w:rPr>
        <w:t>F</w:t>
      </w:r>
      <w:r>
        <w:rPr>
          <w:rFonts w:eastAsiaTheme="minorEastAsia" w:cs="SimSun"/>
          <w:bCs/>
          <w:lang w:eastAsia="zh-TW"/>
        </w:rPr>
        <w:t xml:space="preserve">or the case of 20PRBs in 5MHz channel bandwidth, it </w:t>
      </w:r>
      <w:r w:rsidRPr="00CF73D0">
        <w:rPr>
          <w:rFonts w:eastAsiaTheme="minorEastAsia" w:cs="SimSun"/>
          <w:bCs/>
          <w:lang w:eastAsia="zh-TW"/>
        </w:rPr>
        <w:t>is only valid for the new sync. raster (=921.45 MHz) for band n100, 5MHz channel BW</w:t>
      </w:r>
      <w:r>
        <w:rPr>
          <w:rFonts w:eastAsiaTheme="minorEastAsia" w:cs="SimSun"/>
          <w:bCs/>
          <w:lang w:eastAsia="zh-TW"/>
        </w:rPr>
        <w:t>.</w:t>
      </w:r>
    </w:p>
    <w:p w14:paraId="3537D970" w14:textId="77777777" w:rsidR="0018735F" w:rsidRDefault="0018735F" w:rsidP="0018735F">
      <w:pPr>
        <w:tabs>
          <w:tab w:val="num" w:pos="720"/>
        </w:tabs>
        <w:spacing w:beforeLines="50" w:before="120" w:afterLines="50" w:after="120"/>
        <w:jc w:val="both"/>
        <w:rPr>
          <w:rFonts w:eastAsiaTheme="minorEastAsia" w:cs="SimSun"/>
          <w:bCs/>
          <w:lang w:eastAsia="zh-TW"/>
        </w:rPr>
      </w:pPr>
      <w:r w:rsidRPr="008279C6">
        <w:rPr>
          <w:rFonts w:eastAsiaTheme="minorEastAsia" w:cs="SimSun"/>
          <w:b/>
          <w:i/>
          <w:iCs/>
          <w:u w:val="single"/>
          <w:lang w:eastAsia="zh-TW"/>
        </w:rPr>
        <w:t xml:space="preserve">Proposal </w:t>
      </w:r>
      <w:r>
        <w:rPr>
          <w:rFonts w:eastAsiaTheme="minorEastAsia" w:cs="SimSun"/>
          <w:b/>
          <w:i/>
          <w:iCs/>
          <w:u w:val="single"/>
          <w:lang w:eastAsia="zh-TW"/>
        </w:rPr>
        <w:t>3</w:t>
      </w:r>
      <w:r w:rsidRPr="008279C6">
        <w:rPr>
          <w:rFonts w:eastAsiaTheme="minorEastAsia" w:cs="SimSun"/>
          <w:bCs/>
          <w:lang w:eastAsia="zh-TW"/>
        </w:rPr>
        <w:t>:</w:t>
      </w:r>
      <w:r>
        <w:rPr>
          <w:rFonts w:eastAsiaTheme="minorEastAsia" w:cs="SimSun"/>
          <w:bCs/>
          <w:lang w:eastAsia="zh-TW"/>
        </w:rPr>
        <w:t xml:space="preserve"> We suggest not to introduce PDCCH requirements for the case of 12 PRBs and 20 PRBs.</w:t>
      </w:r>
    </w:p>
    <w:p w14:paraId="6DE57426" w14:textId="77777777" w:rsidR="0018735F" w:rsidRDefault="0018735F" w:rsidP="0018735F">
      <w:pPr>
        <w:tabs>
          <w:tab w:val="num" w:pos="720"/>
        </w:tabs>
        <w:spacing w:beforeLines="50" w:before="120" w:afterLines="50" w:after="120"/>
        <w:jc w:val="both"/>
        <w:rPr>
          <w:rFonts w:eastAsiaTheme="minorEastAsia" w:cs="SimSun"/>
          <w:bCs/>
          <w:lang w:eastAsia="zh-TW"/>
        </w:rPr>
      </w:pPr>
      <w:r w:rsidRPr="00FF2931">
        <w:rPr>
          <w:rFonts w:eastAsiaTheme="minorEastAsia" w:cs="SimSun" w:hint="eastAsia"/>
          <w:b/>
          <w:i/>
          <w:iCs/>
          <w:u w:val="single"/>
          <w:lang w:eastAsia="zh-TW"/>
        </w:rPr>
        <w:lastRenderedPageBreak/>
        <w:t>O</w:t>
      </w:r>
      <w:r w:rsidRPr="00FF2931">
        <w:rPr>
          <w:rFonts w:eastAsiaTheme="minorEastAsia" w:cs="SimSun"/>
          <w:b/>
          <w:i/>
          <w:iCs/>
          <w:u w:val="single"/>
          <w:lang w:eastAsia="zh-TW"/>
        </w:rPr>
        <w:t xml:space="preserve">bservation </w:t>
      </w:r>
      <w:r>
        <w:rPr>
          <w:rFonts w:eastAsiaTheme="minorEastAsia" w:cs="SimSun"/>
          <w:b/>
          <w:i/>
          <w:iCs/>
          <w:u w:val="single"/>
          <w:lang w:eastAsia="zh-TW"/>
        </w:rPr>
        <w:t>7</w:t>
      </w:r>
      <w:r w:rsidRPr="00FF2931">
        <w:rPr>
          <w:rFonts w:eastAsiaTheme="minorEastAsia" w:cs="SimSun"/>
          <w:bCs/>
          <w:lang w:eastAsia="zh-TW"/>
        </w:rPr>
        <w:t>:</w:t>
      </w:r>
      <w:r>
        <w:rPr>
          <w:rFonts w:eastAsiaTheme="minorEastAsia" w:cs="SimSun"/>
          <w:bCs/>
          <w:lang w:eastAsia="zh-TW"/>
        </w:rPr>
        <w:t xml:space="preserve"> </w:t>
      </w:r>
      <w:r>
        <w:rPr>
          <w:rFonts w:eastAsiaTheme="minorEastAsia" w:cs="SimSun" w:hint="eastAsia"/>
          <w:bCs/>
          <w:lang w:eastAsia="zh-TW"/>
        </w:rPr>
        <w:t>F</w:t>
      </w:r>
      <w:r>
        <w:rPr>
          <w:rFonts w:eastAsiaTheme="minorEastAsia" w:cs="SimSun"/>
          <w:bCs/>
          <w:lang w:eastAsia="zh-TW"/>
        </w:rPr>
        <w:t>or AL = 8, there are lots of RBs are punctured and may results in very poor performance of PDCCH.</w:t>
      </w:r>
    </w:p>
    <w:p w14:paraId="16A5D9AE" w14:textId="77777777" w:rsidR="0018735F" w:rsidRDefault="0018735F" w:rsidP="0018735F">
      <w:pPr>
        <w:tabs>
          <w:tab w:val="num" w:pos="720"/>
        </w:tabs>
        <w:spacing w:beforeLines="50" w:before="120" w:afterLines="50" w:after="120"/>
        <w:jc w:val="both"/>
        <w:rPr>
          <w:rFonts w:eastAsiaTheme="minorEastAsia" w:cs="SimSun"/>
          <w:bCs/>
          <w:lang w:eastAsia="zh-TW"/>
        </w:rPr>
      </w:pPr>
      <w:r w:rsidRPr="00FF2931">
        <w:rPr>
          <w:rFonts w:eastAsiaTheme="minorEastAsia" w:cs="SimSun" w:hint="eastAsia"/>
          <w:b/>
          <w:i/>
          <w:iCs/>
          <w:u w:val="single"/>
          <w:lang w:eastAsia="zh-TW"/>
        </w:rPr>
        <w:t>O</w:t>
      </w:r>
      <w:r w:rsidRPr="00FF2931">
        <w:rPr>
          <w:rFonts w:eastAsiaTheme="minorEastAsia" w:cs="SimSun"/>
          <w:b/>
          <w:i/>
          <w:iCs/>
          <w:u w:val="single"/>
          <w:lang w:eastAsia="zh-TW"/>
        </w:rPr>
        <w:t xml:space="preserve">bservation </w:t>
      </w:r>
      <w:r>
        <w:rPr>
          <w:rFonts w:eastAsiaTheme="minorEastAsia" w:cs="SimSun"/>
          <w:b/>
          <w:i/>
          <w:iCs/>
          <w:u w:val="single"/>
          <w:lang w:eastAsia="zh-TW"/>
        </w:rPr>
        <w:t>8</w:t>
      </w:r>
      <w:r w:rsidRPr="00FF2931">
        <w:rPr>
          <w:rFonts w:eastAsiaTheme="minorEastAsia" w:cs="SimSun"/>
          <w:bCs/>
          <w:lang w:eastAsia="zh-TW"/>
        </w:rPr>
        <w:t>:</w:t>
      </w:r>
      <w:r>
        <w:rPr>
          <w:rFonts w:eastAsiaTheme="minorEastAsia" w:cs="SimSun"/>
          <w:bCs/>
          <w:lang w:eastAsia="zh-TW"/>
        </w:rPr>
        <w:t xml:space="preserve"> </w:t>
      </w:r>
      <w:r>
        <w:rPr>
          <w:rFonts w:eastAsiaTheme="minorEastAsia" w:cs="SimSun" w:hint="eastAsia"/>
          <w:bCs/>
          <w:lang w:eastAsia="zh-TW"/>
        </w:rPr>
        <w:t>F</w:t>
      </w:r>
      <w:r>
        <w:rPr>
          <w:rFonts w:eastAsiaTheme="minorEastAsia" w:cs="SimSun"/>
          <w:bCs/>
          <w:lang w:eastAsia="zh-TW"/>
        </w:rPr>
        <w:t xml:space="preserve">or AL = 4, there are few RBs are punctured. </w:t>
      </w:r>
    </w:p>
    <w:p w14:paraId="739CB60F" w14:textId="77777777" w:rsidR="0018735F" w:rsidRPr="00521CDD" w:rsidRDefault="0018735F" w:rsidP="0018735F">
      <w:pPr>
        <w:pStyle w:val="a7"/>
        <w:numPr>
          <w:ilvl w:val="0"/>
          <w:numId w:val="16"/>
        </w:numPr>
        <w:tabs>
          <w:tab w:val="num" w:pos="720"/>
        </w:tabs>
        <w:spacing w:beforeLines="50" w:before="120" w:afterLines="50" w:after="120"/>
        <w:ind w:leftChars="0"/>
        <w:jc w:val="both"/>
        <w:rPr>
          <w:rFonts w:eastAsiaTheme="minorEastAsia" w:cs="SimSun"/>
          <w:bCs/>
          <w:lang w:eastAsia="zh-TW"/>
        </w:rPr>
      </w:pPr>
      <w:r w:rsidRPr="00521CDD">
        <w:rPr>
          <w:rFonts w:eastAsiaTheme="minorEastAsia" w:cs="SimSun"/>
          <w:bCs/>
          <w:lang w:eastAsia="zh-TW"/>
        </w:rPr>
        <w:t>For the case of “15 PRBs</w:t>
      </w:r>
      <w:r w:rsidRPr="00521CDD">
        <w:rPr>
          <w:rFonts w:eastAsiaTheme="minorEastAsia" w:cs="SimSun" w:hint="eastAsia"/>
          <w:bCs/>
          <w:lang w:eastAsia="zh-TW"/>
        </w:rPr>
        <w:t>,</w:t>
      </w:r>
      <w:r w:rsidRPr="00116D88">
        <w:t xml:space="preserve"> </w:t>
      </w:r>
      <w:r w:rsidRPr="00521CDD">
        <w:rPr>
          <w:rFonts w:ascii="Cambria Math" w:eastAsia="Times New Roman" w:hAnsi="Cambria Math" w:cs="Cambria Math"/>
          <w:sz w:val="18"/>
          <w:szCs w:val="18"/>
        </w:rPr>
        <w:t>𝑁</w:t>
      </w:r>
      <w:r w:rsidRPr="00521CDD">
        <w:rPr>
          <w:rFonts w:eastAsia="Times New Roman"/>
          <w:sz w:val="18"/>
          <w:szCs w:val="18"/>
          <w:vertAlign w:val="subscript"/>
        </w:rPr>
        <w:t>RB</w:t>
      </w:r>
      <w:r w:rsidRPr="00521CDD">
        <w:rPr>
          <w:rFonts w:eastAsia="Times New Roman"/>
          <w:sz w:val="18"/>
          <w:szCs w:val="18"/>
        </w:rPr>
        <w:t xml:space="preserve"> </w:t>
      </w:r>
      <w:r w:rsidRPr="00521CDD">
        <w:rPr>
          <w:rFonts w:eastAsia="Times New Roman"/>
          <w:sz w:val="18"/>
          <w:szCs w:val="18"/>
          <w:vertAlign w:val="superscript"/>
        </w:rPr>
        <w:t>CORESET</w:t>
      </w:r>
      <w:r w:rsidRPr="00521CDD">
        <w:rPr>
          <w:rFonts w:eastAsiaTheme="minorEastAsia" w:cs="SimSun"/>
          <w:bCs/>
          <w:lang w:eastAsia="zh-TW"/>
        </w:rPr>
        <w:t xml:space="preserve"> = 24</w:t>
      </w:r>
      <w:r w:rsidRPr="00521CDD">
        <w:rPr>
          <w:rFonts w:eastAsiaTheme="minorEastAsia" w:cs="SimSun" w:hint="eastAsia"/>
          <w:bCs/>
          <w:lang w:eastAsia="zh-TW"/>
        </w:rPr>
        <w:t>,</w:t>
      </w:r>
      <w:r w:rsidRPr="00116D88">
        <w:t xml:space="preserve"> symbols</w:t>
      </w:r>
      <w:r w:rsidRPr="00521CDD">
        <w:rPr>
          <w:rFonts w:eastAsiaTheme="minorEastAsia" w:cs="SimSun"/>
          <w:bCs/>
          <w:lang w:eastAsia="zh-TW"/>
        </w:rPr>
        <w:t xml:space="preserve"> = 3”, CCE3 is partially punctured. </w:t>
      </w:r>
    </w:p>
    <w:p w14:paraId="5E015316" w14:textId="77777777" w:rsidR="0018735F" w:rsidRDefault="0018735F" w:rsidP="0018735F">
      <w:pPr>
        <w:pStyle w:val="a7"/>
        <w:numPr>
          <w:ilvl w:val="0"/>
          <w:numId w:val="16"/>
        </w:numPr>
        <w:tabs>
          <w:tab w:val="num" w:pos="720"/>
        </w:tabs>
        <w:spacing w:beforeLines="50" w:before="120" w:afterLines="50" w:after="120"/>
        <w:ind w:leftChars="0"/>
        <w:jc w:val="both"/>
        <w:rPr>
          <w:rFonts w:eastAsiaTheme="minorEastAsia" w:cs="SimSun"/>
          <w:bCs/>
          <w:lang w:eastAsia="zh-TW"/>
        </w:rPr>
      </w:pPr>
      <w:r w:rsidRPr="00521CDD">
        <w:rPr>
          <w:rFonts w:eastAsiaTheme="minorEastAsia" w:cs="SimSun"/>
          <w:bCs/>
          <w:lang w:eastAsia="zh-TW"/>
        </w:rPr>
        <w:t>For the case of “15 PRBs</w:t>
      </w:r>
      <w:r w:rsidRPr="00521CDD">
        <w:rPr>
          <w:rFonts w:eastAsiaTheme="minorEastAsia" w:cs="SimSun" w:hint="eastAsia"/>
          <w:bCs/>
          <w:lang w:eastAsia="zh-TW"/>
        </w:rPr>
        <w:t>,</w:t>
      </w:r>
      <w:r w:rsidRPr="00116D88">
        <w:t xml:space="preserve"> </w:t>
      </w:r>
      <w:r w:rsidRPr="00521CDD">
        <w:rPr>
          <w:rFonts w:ascii="Cambria Math" w:eastAsia="Times New Roman" w:hAnsi="Cambria Math" w:cs="Cambria Math"/>
          <w:sz w:val="18"/>
          <w:szCs w:val="18"/>
        </w:rPr>
        <w:t>𝑁</w:t>
      </w:r>
      <w:r w:rsidRPr="00521CDD">
        <w:rPr>
          <w:rFonts w:eastAsia="Times New Roman"/>
          <w:sz w:val="18"/>
          <w:szCs w:val="18"/>
          <w:vertAlign w:val="subscript"/>
        </w:rPr>
        <w:t>RB</w:t>
      </w:r>
      <w:r w:rsidRPr="00521CDD">
        <w:rPr>
          <w:rFonts w:eastAsia="Times New Roman"/>
          <w:sz w:val="18"/>
          <w:szCs w:val="18"/>
        </w:rPr>
        <w:t xml:space="preserve"> </w:t>
      </w:r>
      <w:r w:rsidRPr="00521CDD">
        <w:rPr>
          <w:rFonts w:eastAsia="Times New Roman"/>
          <w:sz w:val="18"/>
          <w:szCs w:val="18"/>
          <w:vertAlign w:val="superscript"/>
        </w:rPr>
        <w:t>CORESET</w:t>
      </w:r>
      <w:r w:rsidRPr="00521CDD">
        <w:rPr>
          <w:rFonts w:eastAsiaTheme="minorEastAsia" w:cs="SimSun"/>
          <w:bCs/>
          <w:lang w:eastAsia="zh-TW"/>
        </w:rPr>
        <w:t xml:space="preserve"> = 24</w:t>
      </w:r>
      <w:r w:rsidRPr="00521CDD">
        <w:rPr>
          <w:rFonts w:eastAsiaTheme="minorEastAsia" w:cs="SimSun" w:hint="eastAsia"/>
          <w:bCs/>
          <w:lang w:eastAsia="zh-TW"/>
        </w:rPr>
        <w:t>,</w:t>
      </w:r>
      <w:r w:rsidRPr="00116D88">
        <w:t xml:space="preserve"> symbols</w:t>
      </w:r>
      <w:r w:rsidRPr="00521CDD">
        <w:rPr>
          <w:rFonts w:eastAsiaTheme="minorEastAsia" w:cs="SimSun"/>
          <w:bCs/>
          <w:lang w:eastAsia="zh-TW"/>
        </w:rPr>
        <w:t xml:space="preserve"> = </w:t>
      </w:r>
      <w:r>
        <w:rPr>
          <w:rFonts w:eastAsiaTheme="minorEastAsia" w:cs="SimSun"/>
          <w:bCs/>
          <w:lang w:eastAsia="zh-TW"/>
        </w:rPr>
        <w:t>2</w:t>
      </w:r>
      <w:r w:rsidRPr="00521CDD">
        <w:rPr>
          <w:rFonts w:eastAsiaTheme="minorEastAsia" w:cs="SimSun"/>
          <w:bCs/>
          <w:lang w:eastAsia="zh-TW"/>
        </w:rPr>
        <w:t xml:space="preserve">”, CCE3 is </w:t>
      </w:r>
      <w:r>
        <w:rPr>
          <w:rFonts w:eastAsiaTheme="minorEastAsia" w:cs="SimSun"/>
          <w:bCs/>
          <w:lang w:eastAsia="zh-TW"/>
        </w:rPr>
        <w:t>fully</w:t>
      </w:r>
      <w:r w:rsidRPr="00521CDD">
        <w:rPr>
          <w:rFonts w:eastAsiaTheme="minorEastAsia" w:cs="SimSun"/>
          <w:bCs/>
          <w:lang w:eastAsia="zh-TW"/>
        </w:rPr>
        <w:t xml:space="preserve"> punctured.</w:t>
      </w:r>
    </w:p>
    <w:p w14:paraId="6FF6E5A0" w14:textId="77777777" w:rsidR="0018735F" w:rsidRDefault="0018735F" w:rsidP="0018735F">
      <w:pPr>
        <w:tabs>
          <w:tab w:val="num" w:pos="720"/>
        </w:tabs>
        <w:spacing w:beforeLines="50" w:before="120" w:afterLines="50" w:after="120"/>
        <w:jc w:val="both"/>
        <w:rPr>
          <w:rFonts w:eastAsia="DengXian"/>
          <w:lang w:eastAsia="zh-CN"/>
        </w:rPr>
      </w:pPr>
      <w:r w:rsidRPr="00FF2931">
        <w:rPr>
          <w:rFonts w:eastAsiaTheme="minorEastAsia" w:cs="SimSun" w:hint="eastAsia"/>
          <w:b/>
          <w:i/>
          <w:iCs/>
          <w:u w:val="single"/>
          <w:lang w:eastAsia="zh-TW"/>
        </w:rPr>
        <w:t>O</w:t>
      </w:r>
      <w:r w:rsidRPr="00FF2931">
        <w:rPr>
          <w:rFonts w:eastAsiaTheme="minorEastAsia" w:cs="SimSun"/>
          <w:b/>
          <w:i/>
          <w:iCs/>
          <w:u w:val="single"/>
          <w:lang w:eastAsia="zh-TW"/>
        </w:rPr>
        <w:t xml:space="preserve">bservation </w:t>
      </w:r>
      <w:r>
        <w:rPr>
          <w:rFonts w:eastAsiaTheme="minorEastAsia" w:cs="SimSun"/>
          <w:b/>
          <w:i/>
          <w:iCs/>
          <w:u w:val="single"/>
          <w:lang w:eastAsia="zh-TW"/>
        </w:rPr>
        <w:t>9</w:t>
      </w:r>
      <w:r w:rsidRPr="00FF2931">
        <w:rPr>
          <w:rFonts w:eastAsiaTheme="minorEastAsia" w:cs="SimSun"/>
          <w:bCs/>
          <w:lang w:eastAsia="zh-TW"/>
        </w:rPr>
        <w:t>:</w:t>
      </w:r>
      <w:r>
        <w:rPr>
          <w:rFonts w:eastAsiaTheme="minorEastAsia" w:cs="SimSun"/>
          <w:bCs/>
          <w:lang w:eastAsia="zh-TW"/>
        </w:rPr>
        <w:t xml:space="preserve"> UE assumes the same precoding </w:t>
      </w:r>
      <w:r w:rsidRPr="0044758A">
        <w:rPr>
          <w:rFonts w:eastAsiaTheme="minorEastAsia" w:cs="SimSun"/>
          <w:bCs/>
          <w:lang w:eastAsia="zh-TW"/>
        </w:rPr>
        <w:t>being used per REG bundle</w:t>
      </w:r>
      <w:r>
        <w:rPr>
          <w:rFonts w:eastAsiaTheme="minorEastAsia" w:cs="SimSun"/>
          <w:bCs/>
          <w:lang w:eastAsia="zh-TW"/>
        </w:rPr>
        <w:t xml:space="preserve"> and </w:t>
      </w:r>
      <w:r>
        <w:rPr>
          <w:rFonts w:eastAsia="DengXian"/>
          <w:lang w:eastAsia="zh-CN"/>
        </w:rPr>
        <w:t>channel estimation for partial REG bundle depends on UE implementation.</w:t>
      </w:r>
    </w:p>
    <w:p w14:paraId="6DD4288D" w14:textId="77777777" w:rsidR="0018735F" w:rsidRDefault="0018735F" w:rsidP="0018735F">
      <w:pPr>
        <w:tabs>
          <w:tab w:val="num" w:pos="720"/>
        </w:tabs>
        <w:spacing w:beforeLines="50" w:before="120" w:afterLines="50" w:after="120"/>
        <w:jc w:val="both"/>
        <w:rPr>
          <w:rFonts w:eastAsiaTheme="minorEastAsia"/>
          <w:lang w:eastAsia="zh-TW"/>
        </w:rPr>
      </w:pPr>
      <w:r w:rsidRPr="00840AA7">
        <w:rPr>
          <w:rFonts w:eastAsiaTheme="minorEastAsia"/>
          <w:b/>
          <w:bCs/>
          <w:i/>
          <w:iCs/>
          <w:u w:val="single"/>
          <w:lang w:eastAsia="zh-TW"/>
        </w:rPr>
        <w:t xml:space="preserve">Proposal </w:t>
      </w:r>
      <w:r>
        <w:rPr>
          <w:rFonts w:eastAsiaTheme="minorEastAsia"/>
          <w:b/>
          <w:bCs/>
          <w:i/>
          <w:iCs/>
          <w:u w:val="single"/>
          <w:lang w:eastAsia="zh-TW"/>
        </w:rPr>
        <w:t>4</w:t>
      </w:r>
      <w:r>
        <w:rPr>
          <w:rFonts w:eastAsiaTheme="minorEastAsia"/>
          <w:lang w:eastAsia="zh-TW"/>
        </w:rPr>
        <w:t>: If RAN4 can resolve the testability issue for PDCCH in CORESET#0, RAN4 should consider only define PDCCH requirements for the following cases:</w:t>
      </w:r>
    </w:p>
    <w:p w14:paraId="7F24AC1E" w14:textId="77777777" w:rsidR="0018735F" w:rsidRPr="008D3B09" w:rsidRDefault="0018735F" w:rsidP="0018735F">
      <w:pPr>
        <w:pStyle w:val="a7"/>
        <w:numPr>
          <w:ilvl w:val="0"/>
          <w:numId w:val="17"/>
        </w:numPr>
        <w:tabs>
          <w:tab w:val="num" w:pos="720"/>
        </w:tabs>
        <w:spacing w:beforeLines="50" w:before="120" w:afterLines="50" w:after="120"/>
        <w:ind w:leftChars="0"/>
        <w:jc w:val="both"/>
        <w:rPr>
          <w:rFonts w:eastAsiaTheme="minorEastAsia" w:cs="SimSun"/>
          <w:bCs/>
          <w:lang w:eastAsia="zh-TW"/>
        </w:rPr>
      </w:pPr>
      <w:r w:rsidRPr="008D3B09">
        <w:rPr>
          <w:rFonts w:eastAsiaTheme="minorEastAsia" w:cs="SimSun"/>
          <w:bCs/>
          <w:lang w:eastAsia="zh-TW"/>
        </w:rPr>
        <w:t>“15 PRBs</w:t>
      </w:r>
      <w:r w:rsidRPr="008D3B09">
        <w:rPr>
          <w:rFonts w:eastAsiaTheme="minorEastAsia" w:cs="SimSun" w:hint="eastAsia"/>
          <w:bCs/>
          <w:lang w:eastAsia="zh-TW"/>
        </w:rPr>
        <w:t>,</w:t>
      </w:r>
      <w:r w:rsidRPr="008D3B09">
        <w:rPr>
          <w:rFonts w:eastAsiaTheme="minorEastAsia" w:cs="SimSun"/>
          <w:bCs/>
          <w:lang w:eastAsia="zh-TW"/>
        </w:rPr>
        <w:t xml:space="preserve"> </w:t>
      </w:r>
      <w:r w:rsidRPr="008D3B09">
        <w:rPr>
          <w:rFonts w:ascii="Cambria Math" w:eastAsia="Times New Roman" w:hAnsi="Cambria Math" w:cs="Cambria Math"/>
          <w:sz w:val="18"/>
          <w:szCs w:val="18"/>
        </w:rPr>
        <w:t>𝑁</w:t>
      </w:r>
      <w:r w:rsidRPr="008D3B09">
        <w:rPr>
          <w:rFonts w:eastAsia="Times New Roman"/>
          <w:sz w:val="18"/>
          <w:szCs w:val="18"/>
          <w:vertAlign w:val="subscript"/>
        </w:rPr>
        <w:t>RB</w:t>
      </w:r>
      <w:r w:rsidRPr="008D3B09">
        <w:rPr>
          <w:rFonts w:eastAsia="Times New Roman"/>
          <w:sz w:val="18"/>
          <w:szCs w:val="18"/>
        </w:rPr>
        <w:t xml:space="preserve"> </w:t>
      </w:r>
      <w:r w:rsidRPr="008D3B09">
        <w:rPr>
          <w:rFonts w:eastAsia="Times New Roman"/>
          <w:sz w:val="18"/>
          <w:szCs w:val="18"/>
          <w:vertAlign w:val="superscript"/>
        </w:rPr>
        <w:t>CORESET</w:t>
      </w:r>
      <w:r w:rsidRPr="008D3B09">
        <w:rPr>
          <w:rFonts w:eastAsiaTheme="minorEastAsia" w:cs="SimSun"/>
          <w:bCs/>
          <w:lang w:eastAsia="zh-TW"/>
        </w:rPr>
        <w:t xml:space="preserve"> = 24</w:t>
      </w:r>
      <w:r w:rsidRPr="008D3B09">
        <w:rPr>
          <w:rFonts w:eastAsiaTheme="minorEastAsia" w:cs="SimSun" w:hint="eastAsia"/>
          <w:bCs/>
          <w:lang w:eastAsia="zh-TW"/>
        </w:rPr>
        <w:t>,</w:t>
      </w:r>
      <w:r w:rsidRPr="008D3B09">
        <w:rPr>
          <w:rFonts w:eastAsiaTheme="minorEastAsia" w:cs="SimSun"/>
          <w:bCs/>
          <w:lang w:eastAsia="zh-TW"/>
        </w:rPr>
        <w:t xml:space="preserve"> symbols = 3, AL =4” </w:t>
      </w:r>
    </w:p>
    <w:p w14:paraId="3CEC07B0" w14:textId="77777777" w:rsidR="0018735F" w:rsidRPr="00C62E9C" w:rsidRDefault="0018735F" w:rsidP="0018735F">
      <w:pPr>
        <w:pStyle w:val="a7"/>
        <w:numPr>
          <w:ilvl w:val="0"/>
          <w:numId w:val="17"/>
        </w:numPr>
        <w:tabs>
          <w:tab w:val="num" w:pos="720"/>
        </w:tabs>
        <w:spacing w:beforeLines="50" w:before="120" w:afterLines="50" w:after="120"/>
        <w:ind w:leftChars="0" w:left="709" w:hanging="229"/>
        <w:jc w:val="both"/>
        <w:rPr>
          <w:rFonts w:eastAsiaTheme="minorEastAsia" w:cs="SimSun" w:hint="eastAsia"/>
          <w:bCs/>
          <w:lang w:eastAsia="zh-TW"/>
        </w:rPr>
      </w:pPr>
      <w:r w:rsidRPr="008D3B09">
        <w:rPr>
          <w:rFonts w:eastAsiaTheme="minorEastAsia" w:cs="SimSun"/>
          <w:bCs/>
          <w:lang w:eastAsia="zh-TW"/>
        </w:rPr>
        <w:t>“15 PRBs</w:t>
      </w:r>
      <w:r w:rsidRPr="008D3B09">
        <w:rPr>
          <w:rFonts w:eastAsiaTheme="minorEastAsia" w:cs="SimSun" w:hint="eastAsia"/>
          <w:bCs/>
          <w:lang w:eastAsia="zh-TW"/>
        </w:rPr>
        <w:t>,</w:t>
      </w:r>
      <w:r w:rsidRPr="00116D88">
        <w:t xml:space="preserve"> </w:t>
      </w:r>
      <w:r w:rsidRPr="008D3B09">
        <w:rPr>
          <w:rFonts w:ascii="Cambria Math" w:eastAsia="Times New Roman" w:hAnsi="Cambria Math" w:cs="Cambria Math"/>
          <w:sz w:val="18"/>
          <w:szCs w:val="18"/>
        </w:rPr>
        <w:t>𝑁</w:t>
      </w:r>
      <w:r w:rsidRPr="008D3B09">
        <w:rPr>
          <w:rFonts w:eastAsia="Times New Roman"/>
          <w:sz w:val="18"/>
          <w:szCs w:val="18"/>
          <w:vertAlign w:val="subscript"/>
        </w:rPr>
        <w:t>RB</w:t>
      </w:r>
      <w:r w:rsidRPr="008D3B09">
        <w:rPr>
          <w:rFonts w:eastAsia="Times New Roman"/>
          <w:sz w:val="18"/>
          <w:szCs w:val="18"/>
        </w:rPr>
        <w:t xml:space="preserve"> </w:t>
      </w:r>
      <w:r w:rsidRPr="008D3B09">
        <w:rPr>
          <w:rFonts w:eastAsia="Times New Roman"/>
          <w:sz w:val="18"/>
          <w:szCs w:val="18"/>
          <w:vertAlign w:val="superscript"/>
        </w:rPr>
        <w:t>CORESET</w:t>
      </w:r>
      <w:r w:rsidRPr="008D3B09">
        <w:rPr>
          <w:rFonts w:eastAsiaTheme="minorEastAsia" w:cs="SimSun"/>
          <w:bCs/>
          <w:lang w:eastAsia="zh-TW"/>
        </w:rPr>
        <w:t xml:space="preserve"> = 24</w:t>
      </w:r>
      <w:r w:rsidRPr="008D3B09">
        <w:rPr>
          <w:rFonts w:eastAsiaTheme="minorEastAsia" w:cs="SimSun" w:hint="eastAsia"/>
          <w:bCs/>
          <w:lang w:eastAsia="zh-TW"/>
        </w:rPr>
        <w:t>,</w:t>
      </w:r>
      <w:r w:rsidRPr="00116D88">
        <w:t xml:space="preserve"> symbols</w:t>
      </w:r>
      <w:r w:rsidRPr="008D3B09">
        <w:rPr>
          <w:rFonts w:eastAsiaTheme="minorEastAsia" w:cs="SimSun"/>
          <w:bCs/>
          <w:lang w:eastAsia="zh-TW"/>
        </w:rPr>
        <w:t xml:space="preserve"> = 2</w:t>
      </w:r>
      <w:r>
        <w:rPr>
          <w:rFonts w:eastAsiaTheme="minorEastAsia" w:cs="SimSun"/>
          <w:bCs/>
          <w:lang w:eastAsia="zh-TW"/>
        </w:rPr>
        <w:t>, AL =4</w:t>
      </w:r>
      <w:r w:rsidRPr="008D3B09">
        <w:rPr>
          <w:rFonts w:eastAsiaTheme="minorEastAsia" w:cs="SimSun"/>
          <w:bCs/>
          <w:lang w:eastAsia="zh-TW"/>
        </w:rPr>
        <w:t>”</w:t>
      </w:r>
      <w:r>
        <w:rPr>
          <w:rFonts w:eastAsiaTheme="minorEastAsia" w:cs="SimSun"/>
          <w:bCs/>
          <w:lang w:eastAsia="zh-TW"/>
        </w:rPr>
        <w:t xml:space="preserve">, where </w:t>
      </w:r>
      <w:r>
        <w:rPr>
          <w:rFonts w:eastAsia="DengXian"/>
          <w:lang w:eastAsia="zh-CN"/>
        </w:rPr>
        <w:t>channel estimation for partial REG bundle depends on UE implementation</w:t>
      </w:r>
    </w:p>
    <w:p w14:paraId="46136604" w14:textId="72253CBC" w:rsidR="0018735F" w:rsidRPr="0018735F" w:rsidRDefault="0018735F" w:rsidP="0018735F">
      <w:pPr>
        <w:tabs>
          <w:tab w:val="num" w:pos="720"/>
        </w:tabs>
        <w:spacing w:beforeLines="50" w:before="120" w:afterLines="50" w:after="120"/>
        <w:jc w:val="both"/>
        <w:rPr>
          <w:rFonts w:eastAsiaTheme="minorEastAsia" w:cs="SimSun"/>
          <w:bCs/>
          <w:lang w:eastAsia="zh-TW"/>
        </w:rPr>
      </w:pPr>
      <w:r w:rsidRPr="0018735F">
        <w:rPr>
          <w:rFonts w:eastAsiaTheme="minorEastAsia" w:cs="SimSun" w:hint="eastAsia"/>
          <w:b/>
          <w:i/>
          <w:iCs/>
          <w:u w:val="single"/>
          <w:lang w:eastAsia="zh-TW"/>
        </w:rPr>
        <w:t>O</w:t>
      </w:r>
      <w:r w:rsidRPr="0018735F">
        <w:rPr>
          <w:rFonts w:eastAsiaTheme="minorEastAsia" w:cs="SimSun"/>
          <w:b/>
          <w:i/>
          <w:iCs/>
          <w:u w:val="single"/>
          <w:lang w:eastAsia="zh-TW"/>
        </w:rPr>
        <w:t>bservation 10</w:t>
      </w:r>
      <w:r w:rsidRPr="0018735F">
        <w:rPr>
          <w:rFonts w:eastAsiaTheme="minorEastAsia" w:cs="SimSun"/>
          <w:bCs/>
          <w:lang w:eastAsia="zh-TW"/>
        </w:rPr>
        <w:t>: There is no RAN1 specification change for PDSCH</w:t>
      </w:r>
      <w:r w:rsidR="009A42ED">
        <w:rPr>
          <w:rFonts w:eastAsiaTheme="minorEastAsia" w:cs="SimSun" w:hint="eastAsia"/>
          <w:bCs/>
          <w:lang w:eastAsia="zh-TW"/>
        </w:rPr>
        <w:t xml:space="preserve"> </w:t>
      </w:r>
      <w:r w:rsidR="009A42ED" w:rsidRPr="0018735F">
        <w:rPr>
          <w:rFonts w:eastAsiaTheme="minorEastAsia" w:cs="SimSun"/>
          <w:bCs/>
          <w:lang w:eastAsia="zh-TW"/>
        </w:rPr>
        <w:t>in less than 5MHz BW.</w:t>
      </w:r>
    </w:p>
    <w:p w14:paraId="713D7CA5" w14:textId="77777777" w:rsidR="0018735F" w:rsidRPr="0018735F" w:rsidRDefault="0018735F" w:rsidP="0018735F">
      <w:pPr>
        <w:tabs>
          <w:tab w:val="num" w:pos="720"/>
        </w:tabs>
        <w:spacing w:beforeLines="50" w:before="120" w:afterLines="50" w:after="120"/>
        <w:jc w:val="both"/>
        <w:rPr>
          <w:rFonts w:eastAsiaTheme="minorEastAsia" w:cs="SimSun" w:hint="eastAsia"/>
          <w:bCs/>
          <w:lang w:eastAsia="zh-TW"/>
        </w:rPr>
      </w:pPr>
      <w:r w:rsidRPr="0018735F">
        <w:rPr>
          <w:rFonts w:eastAsiaTheme="minorEastAsia"/>
          <w:b/>
          <w:bCs/>
          <w:i/>
          <w:iCs/>
          <w:u w:val="single"/>
          <w:lang w:eastAsia="zh-TW"/>
        </w:rPr>
        <w:t>Proposal 4</w:t>
      </w:r>
      <w:r w:rsidRPr="0018735F">
        <w:rPr>
          <w:rFonts w:eastAsiaTheme="minorEastAsia"/>
          <w:lang w:eastAsia="zh-TW"/>
        </w:rPr>
        <w:t xml:space="preserve">: </w:t>
      </w:r>
      <w:r w:rsidRPr="0018735F">
        <w:rPr>
          <w:rFonts w:eastAsiaTheme="minorEastAsia" w:cs="SimSun"/>
          <w:bCs/>
          <w:lang w:eastAsia="zh-TW"/>
        </w:rPr>
        <w:t>We prefer not to define requirements for PDSCH in less than 5MHz BW.</w:t>
      </w:r>
    </w:p>
    <w:p w14:paraId="655AECA4" w14:textId="3E6CC63D" w:rsidR="0018735F" w:rsidRDefault="0018735F" w:rsidP="0018735F">
      <w:pPr>
        <w:tabs>
          <w:tab w:val="num" w:pos="720"/>
        </w:tabs>
        <w:spacing w:beforeLines="50" w:before="120" w:afterLines="50" w:after="120"/>
        <w:jc w:val="both"/>
        <w:rPr>
          <w:rFonts w:eastAsiaTheme="minorEastAsia" w:cs="SimSun"/>
          <w:bCs/>
          <w:lang w:eastAsia="zh-TW"/>
        </w:rPr>
      </w:pPr>
      <w:r w:rsidRPr="00FF2931">
        <w:rPr>
          <w:rFonts w:eastAsiaTheme="minorEastAsia" w:cs="SimSun" w:hint="eastAsia"/>
          <w:b/>
          <w:i/>
          <w:iCs/>
          <w:u w:val="single"/>
          <w:lang w:eastAsia="zh-TW"/>
        </w:rPr>
        <w:t>O</w:t>
      </w:r>
      <w:r w:rsidRPr="00FF2931">
        <w:rPr>
          <w:rFonts w:eastAsiaTheme="minorEastAsia" w:cs="SimSun"/>
          <w:b/>
          <w:i/>
          <w:iCs/>
          <w:u w:val="single"/>
          <w:lang w:eastAsia="zh-TW"/>
        </w:rPr>
        <w:t xml:space="preserve">bservation </w:t>
      </w:r>
      <w:r>
        <w:rPr>
          <w:rFonts w:eastAsiaTheme="minorEastAsia" w:cs="SimSun"/>
          <w:b/>
          <w:i/>
          <w:iCs/>
          <w:u w:val="single"/>
          <w:lang w:eastAsia="zh-TW"/>
        </w:rPr>
        <w:t>11</w:t>
      </w:r>
      <w:r w:rsidRPr="00FF2931">
        <w:rPr>
          <w:rFonts w:eastAsiaTheme="minorEastAsia" w:cs="SimSun"/>
          <w:bCs/>
          <w:lang w:eastAsia="zh-TW"/>
        </w:rPr>
        <w:t>:</w:t>
      </w:r>
      <w:r>
        <w:rPr>
          <w:rFonts w:eastAsiaTheme="minorEastAsia" w:cs="SimSun"/>
          <w:bCs/>
          <w:lang w:eastAsia="zh-TW"/>
        </w:rPr>
        <w:t xml:space="preserve"> There is no RAN1 specification change for CSI-RS</w:t>
      </w:r>
      <w:r w:rsidR="009A42ED">
        <w:rPr>
          <w:rFonts w:eastAsiaTheme="minorEastAsia" w:cs="SimSun" w:hint="eastAsia"/>
          <w:bCs/>
          <w:lang w:eastAsia="zh-TW"/>
        </w:rPr>
        <w:t xml:space="preserve"> </w:t>
      </w:r>
      <w:r w:rsidR="009A42ED" w:rsidRPr="0018735F">
        <w:rPr>
          <w:rFonts w:eastAsiaTheme="minorEastAsia" w:cs="SimSun"/>
          <w:bCs/>
          <w:lang w:eastAsia="zh-TW"/>
        </w:rPr>
        <w:t>in less than 5MHz BW.</w:t>
      </w:r>
    </w:p>
    <w:p w14:paraId="47FDCE62" w14:textId="6F693123" w:rsidR="006F2661" w:rsidRPr="0018735F" w:rsidRDefault="0018735F" w:rsidP="0018735F">
      <w:pPr>
        <w:tabs>
          <w:tab w:val="num" w:pos="720"/>
        </w:tabs>
        <w:spacing w:beforeLines="50" w:before="120" w:afterLines="50" w:after="120"/>
        <w:jc w:val="both"/>
        <w:rPr>
          <w:rFonts w:eastAsiaTheme="minorEastAsia" w:cs="SimSun"/>
          <w:bCs/>
          <w:lang w:eastAsia="zh-TW"/>
        </w:rPr>
      </w:pPr>
      <w:r w:rsidRPr="00840AA7">
        <w:rPr>
          <w:rFonts w:eastAsiaTheme="minorEastAsia"/>
          <w:b/>
          <w:bCs/>
          <w:i/>
          <w:iCs/>
          <w:u w:val="single"/>
          <w:lang w:eastAsia="zh-TW"/>
        </w:rPr>
        <w:t xml:space="preserve">Proposal </w:t>
      </w:r>
      <w:r>
        <w:rPr>
          <w:rFonts w:eastAsiaTheme="minorEastAsia"/>
          <w:b/>
          <w:bCs/>
          <w:i/>
          <w:iCs/>
          <w:u w:val="single"/>
          <w:lang w:eastAsia="zh-TW"/>
        </w:rPr>
        <w:t>5</w:t>
      </w:r>
      <w:r>
        <w:rPr>
          <w:rFonts w:eastAsiaTheme="minorEastAsia"/>
          <w:lang w:eastAsia="zh-TW"/>
        </w:rPr>
        <w:t xml:space="preserve">: </w:t>
      </w:r>
      <w:r>
        <w:rPr>
          <w:rFonts w:eastAsiaTheme="minorEastAsia" w:cs="SimSun"/>
          <w:bCs/>
          <w:lang w:eastAsia="zh-TW"/>
        </w:rPr>
        <w:t>We prefer not to define requirements for CSI</w:t>
      </w:r>
      <w:r w:rsidR="009A42ED" w:rsidRPr="0018735F">
        <w:rPr>
          <w:rFonts w:eastAsiaTheme="minorEastAsia" w:cs="SimSun"/>
          <w:bCs/>
          <w:lang w:eastAsia="zh-TW"/>
        </w:rPr>
        <w:t xml:space="preserve"> in less than 5MHz BW.</w:t>
      </w:r>
    </w:p>
    <w:p w14:paraId="0D26BB1E" w14:textId="77777777" w:rsidR="000A231E" w:rsidRDefault="000A231E" w:rsidP="000A231E">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Reference</w:t>
      </w:r>
    </w:p>
    <w:p w14:paraId="55189AB0" w14:textId="02D6BB06" w:rsidR="008D0CBA" w:rsidRPr="004674C9" w:rsidRDefault="00F527A7" w:rsidP="005C25C5">
      <w:pPr>
        <w:numPr>
          <w:ilvl w:val="0"/>
          <w:numId w:val="2"/>
        </w:numPr>
        <w:jc w:val="both"/>
        <w:rPr>
          <w:lang w:eastAsia="zh-CN"/>
        </w:rPr>
      </w:pPr>
      <w:r w:rsidRPr="00F527A7">
        <w:rPr>
          <w:rFonts w:eastAsia="SimSun"/>
          <w:lang w:eastAsia="zh-CN"/>
        </w:rPr>
        <w:t>RP-231713</w:t>
      </w:r>
      <w:r w:rsidR="008638BE" w:rsidRPr="00E33C14">
        <w:rPr>
          <w:rFonts w:eastAsia="SimSun"/>
          <w:lang w:eastAsia="zh-CN"/>
        </w:rPr>
        <w:t>, “</w:t>
      </w:r>
      <w:r w:rsidR="00726D07" w:rsidRPr="00726D07">
        <w:rPr>
          <w:rFonts w:eastAsia="SimSun"/>
          <w:lang w:eastAsia="zh-CN"/>
        </w:rPr>
        <w:t>Revised WID: NR support for dedicated spectrum less than 5MHz for FR1</w:t>
      </w:r>
      <w:r w:rsidR="008638BE" w:rsidRPr="00E33C14">
        <w:rPr>
          <w:rFonts w:eastAsia="SimSun"/>
          <w:lang w:eastAsia="zh-CN"/>
        </w:rPr>
        <w:t xml:space="preserve">”, </w:t>
      </w:r>
      <w:r w:rsidR="00C94FDC" w:rsidRPr="00C94FDC">
        <w:rPr>
          <w:rFonts w:eastAsia="SimSun"/>
          <w:lang w:eastAsia="zh-CN"/>
        </w:rPr>
        <w:t>Nokia, Nokia Shanghai Bell</w:t>
      </w:r>
    </w:p>
    <w:sectPr w:rsidR="008D0CBA" w:rsidRPr="004674C9" w:rsidSect="006925AE">
      <w:headerReference w:type="default" r:id="rId11"/>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AB69DA" w14:textId="77777777" w:rsidR="00B11007" w:rsidRDefault="00B11007" w:rsidP="000A231E">
      <w:pPr>
        <w:spacing w:after="0"/>
      </w:pPr>
      <w:r>
        <w:separator/>
      </w:r>
    </w:p>
  </w:endnote>
  <w:endnote w:type="continuationSeparator" w:id="0">
    <w:p w14:paraId="195302BA" w14:textId="77777777" w:rsidR="00B11007" w:rsidRDefault="00B11007" w:rsidP="000A23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微軟正黑體">
    <w:panose1 w:val="020B0604030504040204"/>
    <w:charset w:val="88"/>
    <w:family w:val="swiss"/>
    <w:pitch w:val="variable"/>
    <w:sig w:usb0="000002A7" w:usb1="28CF4400" w:usb2="00000016" w:usb3="00000000" w:csb0="00100009"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3E3F55" w14:textId="77777777" w:rsidR="00B11007" w:rsidRDefault="00B11007" w:rsidP="000A231E">
      <w:pPr>
        <w:spacing w:after="0"/>
      </w:pPr>
      <w:r>
        <w:separator/>
      </w:r>
    </w:p>
  </w:footnote>
  <w:footnote w:type="continuationSeparator" w:id="0">
    <w:p w14:paraId="37A8383D" w14:textId="77777777" w:rsidR="00B11007" w:rsidRDefault="00B11007" w:rsidP="000A23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1EF55" w14:textId="77777777" w:rsidR="0056550D" w:rsidRDefault="0056550D">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AB43B7D"/>
    <w:multiLevelType w:val="hybridMultilevel"/>
    <w:tmpl w:val="C2167996"/>
    <w:lvl w:ilvl="0" w:tplc="BEC40530">
      <w:start w:val="1"/>
      <w:numFmt w:val="bullet"/>
      <w:lvlText w:val="•"/>
      <w:lvlJc w:val="left"/>
      <w:pPr>
        <w:ind w:left="960" w:hanging="480"/>
      </w:pPr>
      <w:rPr>
        <w:rFonts w:ascii="Arial" w:hAnsi="Aria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2" w15:restartNumberingAfterBreak="0">
    <w:nsid w:val="0ED7710D"/>
    <w:multiLevelType w:val="hybridMultilevel"/>
    <w:tmpl w:val="83C46ECA"/>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3" w15:restartNumberingAfterBreak="0">
    <w:nsid w:val="120B5C31"/>
    <w:multiLevelType w:val="hybridMultilevel"/>
    <w:tmpl w:val="28E2AA44"/>
    <w:lvl w:ilvl="0" w:tplc="1E32C722">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FA6491D"/>
    <w:multiLevelType w:val="hybridMultilevel"/>
    <w:tmpl w:val="75084FE4"/>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927010F"/>
    <w:multiLevelType w:val="hybridMultilevel"/>
    <w:tmpl w:val="0D50189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7"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B70081"/>
    <w:multiLevelType w:val="hybridMultilevel"/>
    <w:tmpl w:val="EE5602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A461F65"/>
    <w:multiLevelType w:val="hybridMultilevel"/>
    <w:tmpl w:val="311EC5EE"/>
    <w:lvl w:ilvl="0" w:tplc="04090001">
      <w:start w:val="1"/>
      <w:numFmt w:val="bullet"/>
      <w:lvlText w:val=""/>
      <w:lvlJc w:val="left"/>
      <w:pPr>
        <w:ind w:left="960" w:hanging="480"/>
      </w:pPr>
      <w:rPr>
        <w:rFonts w:ascii="Wingdings" w:hAnsi="Wingdings" w:hint="default"/>
      </w:rPr>
    </w:lvl>
    <w:lvl w:ilvl="1" w:tplc="04090003">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1" w15:restartNumberingAfterBreak="0">
    <w:nsid w:val="53C57768"/>
    <w:multiLevelType w:val="hybridMultilevel"/>
    <w:tmpl w:val="C74C42BE"/>
    <w:lvl w:ilvl="0" w:tplc="BF722AD0">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2" w15:restartNumberingAfterBreak="0">
    <w:nsid w:val="58B73482"/>
    <w:multiLevelType w:val="hybridMultilevel"/>
    <w:tmpl w:val="1C46F44E"/>
    <w:lvl w:ilvl="0" w:tplc="080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69D14F15"/>
    <w:multiLevelType w:val="hybridMultilevel"/>
    <w:tmpl w:val="25EE7E7A"/>
    <w:lvl w:ilvl="0" w:tplc="AC70E640">
      <w:start w:val="1"/>
      <w:numFmt w:val="bullet"/>
      <w:lvlText w:val="•"/>
      <w:lvlJc w:val="left"/>
      <w:pPr>
        <w:tabs>
          <w:tab w:val="num" w:pos="720"/>
        </w:tabs>
        <w:ind w:left="720" w:hanging="360"/>
      </w:pPr>
      <w:rPr>
        <w:rFonts w:ascii="Arial" w:hAnsi="Arial" w:hint="default"/>
      </w:rPr>
    </w:lvl>
    <w:lvl w:ilvl="1" w:tplc="BE9A9820" w:tentative="1">
      <w:start w:val="1"/>
      <w:numFmt w:val="bullet"/>
      <w:lvlText w:val="•"/>
      <w:lvlJc w:val="left"/>
      <w:pPr>
        <w:tabs>
          <w:tab w:val="num" w:pos="1440"/>
        </w:tabs>
        <w:ind w:left="1440" w:hanging="360"/>
      </w:pPr>
      <w:rPr>
        <w:rFonts w:ascii="Arial" w:hAnsi="Arial" w:hint="default"/>
      </w:rPr>
    </w:lvl>
    <w:lvl w:ilvl="2" w:tplc="6F36D0CE" w:tentative="1">
      <w:start w:val="1"/>
      <w:numFmt w:val="bullet"/>
      <w:lvlText w:val="•"/>
      <w:lvlJc w:val="left"/>
      <w:pPr>
        <w:tabs>
          <w:tab w:val="num" w:pos="2160"/>
        </w:tabs>
        <w:ind w:left="2160" w:hanging="360"/>
      </w:pPr>
      <w:rPr>
        <w:rFonts w:ascii="Arial" w:hAnsi="Arial" w:hint="default"/>
      </w:rPr>
    </w:lvl>
    <w:lvl w:ilvl="3" w:tplc="043AA56E" w:tentative="1">
      <w:start w:val="1"/>
      <w:numFmt w:val="bullet"/>
      <w:lvlText w:val="•"/>
      <w:lvlJc w:val="left"/>
      <w:pPr>
        <w:tabs>
          <w:tab w:val="num" w:pos="2880"/>
        </w:tabs>
        <w:ind w:left="2880" w:hanging="360"/>
      </w:pPr>
      <w:rPr>
        <w:rFonts w:ascii="Arial" w:hAnsi="Arial" w:hint="default"/>
      </w:rPr>
    </w:lvl>
    <w:lvl w:ilvl="4" w:tplc="1DFE1D02" w:tentative="1">
      <w:start w:val="1"/>
      <w:numFmt w:val="bullet"/>
      <w:lvlText w:val="•"/>
      <w:lvlJc w:val="left"/>
      <w:pPr>
        <w:tabs>
          <w:tab w:val="num" w:pos="3600"/>
        </w:tabs>
        <w:ind w:left="3600" w:hanging="360"/>
      </w:pPr>
      <w:rPr>
        <w:rFonts w:ascii="Arial" w:hAnsi="Arial" w:hint="default"/>
      </w:rPr>
    </w:lvl>
    <w:lvl w:ilvl="5" w:tplc="48D0E1EA" w:tentative="1">
      <w:start w:val="1"/>
      <w:numFmt w:val="bullet"/>
      <w:lvlText w:val="•"/>
      <w:lvlJc w:val="left"/>
      <w:pPr>
        <w:tabs>
          <w:tab w:val="num" w:pos="4320"/>
        </w:tabs>
        <w:ind w:left="4320" w:hanging="360"/>
      </w:pPr>
      <w:rPr>
        <w:rFonts w:ascii="Arial" w:hAnsi="Arial" w:hint="default"/>
      </w:rPr>
    </w:lvl>
    <w:lvl w:ilvl="6" w:tplc="8AFC4A7E" w:tentative="1">
      <w:start w:val="1"/>
      <w:numFmt w:val="bullet"/>
      <w:lvlText w:val="•"/>
      <w:lvlJc w:val="left"/>
      <w:pPr>
        <w:tabs>
          <w:tab w:val="num" w:pos="5040"/>
        </w:tabs>
        <w:ind w:left="5040" w:hanging="360"/>
      </w:pPr>
      <w:rPr>
        <w:rFonts w:ascii="Arial" w:hAnsi="Arial" w:hint="default"/>
      </w:rPr>
    </w:lvl>
    <w:lvl w:ilvl="7" w:tplc="44C464F0" w:tentative="1">
      <w:start w:val="1"/>
      <w:numFmt w:val="bullet"/>
      <w:lvlText w:val="•"/>
      <w:lvlJc w:val="left"/>
      <w:pPr>
        <w:tabs>
          <w:tab w:val="num" w:pos="5760"/>
        </w:tabs>
        <w:ind w:left="5760" w:hanging="360"/>
      </w:pPr>
      <w:rPr>
        <w:rFonts w:ascii="Arial" w:hAnsi="Arial" w:hint="default"/>
      </w:rPr>
    </w:lvl>
    <w:lvl w:ilvl="8" w:tplc="B8EA59E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6A545C66"/>
    <w:multiLevelType w:val="hybridMultilevel"/>
    <w:tmpl w:val="18B890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84004D2"/>
    <w:multiLevelType w:val="hybridMultilevel"/>
    <w:tmpl w:val="13A2A660"/>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6" w15:restartNumberingAfterBreak="0">
    <w:nsid w:val="7AE576E5"/>
    <w:multiLevelType w:val="hybridMultilevel"/>
    <w:tmpl w:val="4EDEF3EC"/>
    <w:lvl w:ilvl="0" w:tplc="04090003">
      <w:start w:val="1"/>
      <w:numFmt w:val="bullet"/>
      <w:lvlText w:val=""/>
      <w:lvlJc w:val="left"/>
      <w:pPr>
        <w:ind w:left="704" w:hanging="420"/>
      </w:pPr>
      <w:rPr>
        <w:rFonts w:ascii="Wingdings" w:hAnsi="Wingdings" w:hint="default"/>
      </w:rPr>
    </w:lvl>
    <w:lvl w:ilvl="1" w:tplc="5C6C2CFC">
      <w:numFmt w:val="bullet"/>
      <w:lvlText w:val="-"/>
      <w:lvlJc w:val="left"/>
      <w:pPr>
        <w:ind w:left="1124" w:hanging="420"/>
      </w:pPr>
      <w:rPr>
        <w:rFonts w:ascii="Times New Roman" w:eastAsia="Times New Roman"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F3A1EE9"/>
    <w:multiLevelType w:val="hybridMultilevel"/>
    <w:tmpl w:val="6750FC18"/>
    <w:lvl w:ilvl="0" w:tplc="BBC88F2E">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num w:numId="1" w16cid:durableId="892077125">
    <w:abstractNumId w:val="6"/>
  </w:num>
  <w:num w:numId="2" w16cid:durableId="78914589">
    <w:abstractNumId w:val="9"/>
  </w:num>
  <w:num w:numId="3" w16cid:durableId="391581186">
    <w:abstractNumId w:val="12"/>
  </w:num>
  <w:num w:numId="4" w16cid:durableId="129713142">
    <w:abstractNumId w:val="11"/>
  </w:num>
  <w:num w:numId="5" w16cid:durableId="538857969">
    <w:abstractNumId w:val="17"/>
  </w:num>
  <w:num w:numId="6" w16cid:durableId="880165457">
    <w:abstractNumId w:val="1"/>
  </w:num>
  <w:num w:numId="7" w16cid:durableId="675815263">
    <w:abstractNumId w:val="4"/>
  </w:num>
  <w:num w:numId="8" w16cid:durableId="1730962205">
    <w:abstractNumId w:val="16"/>
  </w:num>
  <w:num w:numId="9" w16cid:durableId="1886408449">
    <w:abstractNumId w:val="5"/>
  </w:num>
  <w:num w:numId="10" w16cid:durableId="651981631">
    <w:abstractNumId w:val="13"/>
  </w:num>
  <w:num w:numId="11" w16cid:durableId="1938246268">
    <w:abstractNumId w:val="8"/>
  </w:num>
  <w:num w:numId="12" w16cid:durableId="195699417">
    <w:abstractNumId w:val="14"/>
  </w:num>
  <w:num w:numId="13" w16cid:durableId="1286422033">
    <w:abstractNumId w:val="3"/>
  </w:num>
  <w:num w:numId="14" w16cid:durableId="1680546102">
    <w:abstractNumId w:val="0"/>
  </w:num>
  <w:num w:numId="15" w16cid:durableId="1509710379">
    <w:abstractNumId w:val="7"/>
  </w:num>
  <w:num w:numId="16" w16cid:durableId="1442410226">
    <w:abstractNumId w:val="15"/>
  </w:num>
  <w:num w:numId="17" w16cid:durableId="1677414153">
    <w:abstractNumId w:val="10"/>
  </w:num>
  <w:num w:numId="18" w16cid:durableId="1275751958">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bordersDoNotSurroundHeader/>
  <w:bordersDoNotSurroundFooter/>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3349"/>
    <w:rsid w:val="00002031"/>
    <w:rsid w:val="00002DE8"/>
    <w:rsid w:val="00003400"/>
    <w:rsid w:val="000048E8"/>
    <w:rsid w:val="00006387"/>
    <w:rsid w:val="00015735"/>
    <w:rsid w:val="00015CEF"/>
    <w:rsid w:val="00016575"/>
    <w:rsid w:val="00021F8A"/>
    <w:rsid w:val="00022297"/>
    <w:rsid w:val="000227EF"/>
    <w:rsid w:val="00023604"/>
    <w:rsid w:val="0002555E"/>
    <w:rsid w:val="0002578A"/>
    <w:rsid w:val="00026BC6"/>
    <w:rsid w:val="000270F6"/>
    <w:rsid w:val="000271F9"/>
    <w:rsid w:val="00032853"/>
    <w:rsid w:val="000355F5"/>
    <w:rsid w:val="00035BA8"/>
    <w:rsid w:val="000416F2"/>
    <w:rsid w:val="00042103"/>
    <w:rsid w:val="0004373F"/>
    <w:rsid w:val="0004661F"/>
    <w:rsid w:val="000467CD"/>
    <w:rsid w:val="00056013"/>
    <w:rsid w:val="00060164"/>
    <w:rsid w:val="00060BDF"/>
    <w:rsid w:val="00061B73"/>
    <w:rsid w:val="00064295"/>
    <w:rsid w:val="0006587E"/>
    <w:rsid w:val="00071A5F"/>
    <w:rsid w:val="0007243E"/>
    <w:rsid w:val="00072DFA"/>
    <w:rsid w:val="00075C68"/>
    <w:rsid w:val="00076EB8"/>
    <w:rsid w:val="000833C4"/>
    <w:rsid w:val="00083A2B"/>
    <w:rsid w:val="00086319"/>
    <w:rsid w:val="00087100"/>
    <w:rsid w:val="000A231E"/>
    <w:rsid w:val="000A2C45"/>
    <w:rsid w:val="000A398E"/>
    <w:rsid w:val="000B1E3F"/>
    <w:rsid w:val="000B224A"/>
    <w:rsid w:val="000B3FEB"/>
    <w:rsid w:val="000B743B"/>
    <w:rsid w:val="000B7D69"/>
    <w:rsid w:val="000C096E"/>
    <w:rsid w:val="000C31FB"/>
    <w:rsid w:val="000C4318"/>
    <w:rsid w:val="000D12EC"/>
    <w:rsid w:val="000D2ED1"/>
    <w:rsid w:val="000D46C8"/>
    <w:rsid w:val="000D5A89"/>
    <w:rsid w:val="000D6257"/>
    <w:rsid w:val="000D7F7B"/>
    <w:rsid w:val="000E331F"/>
    <w:rsid w:val="000F16C0"/>
    <w:rsid w:val="000F2308"/>
    <w:rsid w:val="000F3AAC"/>
    <w:rsid w:val="000F4DF3"/>
    <w:rsid w:val="000F5A28"/>
    <w:rsid w:val="000F5CE6"/>
    <w:rsid w:val="000F6813"/>
    <w:rsid w:val="001003C6"/>
    <w:rsid w:val="00101133"/>
    <w:rsid w:val="00101BF6"/>
    <w:rsid w:val="0010252D"/>
    <w:rsid w:val="00103109"/>
    <w:rsid w:val="00103B4F"/>
    <w:rsid w:val="00104AF9"/>
    <w:rsid w:val="00114A56"/>
    <w:rsid w:val="001156D7"/>
    <w:rsid w:val="00116D88"/>
    <w:rsid w:val="00122452"/>
    <w:rsid w:val="00123E0C"/>
    <w:rsid w:val="00125885"/>
    <w:rsid w:val="00131B4C"/>
    <w:rsid w:val="0013492B"/>
    <w:rsid w:val="00137436"/>
    <w:rsid w:val="00137B6B"/>
    <w:rsid w:val="00141F7B"/>
    <w:rsid w:val="00142A44"/>
    <w:rsid w:val="0014494A"/>
    <w:rsid w:val="00145D95"/>
    <w:rsid w:val="00150EFE"/>
    <w:rsid w:val="00153250"/>
    <w:rsid w:val="00156F1C"/>
    <w:rsid w:val="001573D0"/>
    <w:rsid w:val="00157CD4"/>
    <w:rsid w:val="001634A8"/>
    <w:rsid w:val="00164C75"/>
    <w:rsid w:val="00165397"/>
    <w:rsid w:val="001665E1"/>
    <w:rsid w:val="001750A9"/>
    <w:rsid w:val="00175783"/>
    <w:rsid w:val="00175C0E"/>
    <w:rsid w:val="00176AAC"/>
    <w:rsid w:val="00181086"/>
    <w:rsid w:val="00182001"/>
    <w:rsid w:val="001839FC"/>
    <w:rsid w:val="0018735F"/>
    <w:rsid w:val="00192D57"/>
    <w:rsid w:val="00192DE6"/>
    <w:rsid w:val="00193554"/>
    <w:rsid w:val="00195464"/>
    <w:rsid w:val="00196449"/>
    <w:rsid w:val="001A067D"/>
    <w:rsid w:val="001A75A8"/>
    <w:rsid w:val="001B0EB1"/>
    <w:rsid w:val="001B4039"/>
    <w:rsid w:val="001C0B49"/>
    <w:rsid w:val="001C23E9"/>
    <w:rsid w:val="001C3CD0"/>
    <w:rsid w:val="001C446E"/>
    <w:rsid w:val="001C58BD"/>
    <w:rsid w:val="001D092B"/>
    <w:rsid w:val="001D4A7A"/>
    <w:rsid w:val="001D555E"/>
    <w:rsid w:val="001D56DC"/>
    <w:rsid w:val="001E1407"/>
    <w:rsid w:val="001E40D6"/>
    <w:rsid w:val="001E4A3E"/>
    <w:rsid w:val="001E52E2"/>
    <w:rsid w:val="001E661D"/>
    <w:rsid w:val="001F05CC"/>
    <w:rsid w:val="001F3227"/>
    <w:rsid w:val="001F5CBE"/>
    <w:rsid w:val="001F64D8"/>
    <w:rsid w:val="002003A9"/>
    <w:rsid w:val="00202F17"/>
    <w:rsid w:val="0020539F"/>
    <w:rsid w:val="00205AA1"/>
    <w:rsid w:val="002060E1"/>
    <w:rsid w:val="002062CB"/>
    <w:rsid w:val="00206D9E"/>
    <w:rsid w:val="00207257"/>
    <w:rsid w:val="00210944"/>
    <w:rsid w:val="00214C88"/>
    <w:rsid w:val="002209C6"/>
    <w:rsid w:val="00220ECC"/>
    <w:rsid w:val="00223616"/>
    <w:rsid w:val="00224F46"/>
    <w:rsid w:val="00232ED4"/>
    <w:rsid w:val="00233A18"/>
    <w:rsid w:val="00235FC9"/>
    <w:rsid w:val="00236002"/>
    <w:rsid w:val="002405E8"/>
    <w:rsid w:val="002447D6"/>
    <w:rsid w:val="0024626B"/>
    <w:rsid w:val="00246BD5"/>
    <w:rsid w:val="00246FFF"/>
    <w:rsid w:val="00247930"/>
    <w:rsid w:val="00247E0B"/>
    <w:rsid w:val="002523E0"/>
    <w:rsid w:val="00255189"/>
    <w:rsid w:val="002559FA"/>
    <w:rsid w:val="002565BF"/>
    <w:rsid w:val="00266C2F"/>
    <w:rsid w:val="00266C70"/>
    <w:rsid w:val="00270305"/>
    <w:rsid w:val="00270645"/>
    <w:rsid w:val="00270A86"/>
    <w:rsid w:val="0027134D"/>
    <w:rsid w:val="00273580"/>
    <w:rsid w:val="0027445F"/>
    <w:rsid w:val="00274634"/>
    <w:rsid w:val="00274B9B"/>
    <w:rsid w:val="00274BEA"/>
    <w:rsid w:val="002805D0"/>
    <w:rsid w:val="00281681"/>
    <w:rsid w:val="00286CE7"/>
    <w:rsid w:val="00287F57"/>
    <w:rsid w:val="00293491"/>
    <w:rsid w:val="00294C35"/>
    <w:rsid w:val="00296FD7"/>
    <w:rsid w:val="002A07EC"/>
    <w:rsid w:val="002A2262"/>
    <w:rsid w:val="002A54BF"/>
    <w:rsid w:val="002A5B17"/>
    <w:rsid w:val="002B278E"/>
    <w:rsid w:val="002B4281"/>
    <w:rsid w:val="002B5021"/>
    <w:rsid w:val="002B6039"/>
    <w:rsid w:val="002B66D2"/>
    <w:rsid w:val="002B7B72"/>
    <w:rsid w:val="002C255B"/>
    <w:rsid w:val="002C419E"/>
    <w:rsid w:val="002C46DA"/>
    <w:rsid w:val="002C4C78"/>
    <w:rsid w:val="002C63ED"/>
    <w:rsid w:val="002D2590"/>
    <w:rsid w:val="002D2C2E"/>
    <w:rsid w:val="002D2F24"/>
    <w:rsid w:val="002D455B"/>
    <w:rsid w:val="002D57EC"/>
    <w:rsid w:val="002E0431"/>
    <w:rsid w:val="002E0A88"/>
    <w:rsid w:val="002E1EB8"/>
    <w:rsid w:val="002E23FF"/>
    <w:rsid w:val="002E4E62"/>
    <w:rsid w:val="002E65DE"/>
    <w:rsid w:val="002E67AA"/>
    <w:rsid w:val="002F0405"/>
    <w:rsid w:val="002F1578"/>
    <w:rsid w:val="002F36CD"/>
    <w:rsid w:val="002F3920"/>
    <w:rsid w:val="003001CA"/>
    <w:rsid w:val="0030226E"/>
    <w:rsid w:val="003031D1"/>
    <w:rsid w:val="00303901"/>
    <w:rsid w:val="00303D3C"/>
    <w:rsid w:val="0030546B"/>
    <w:rsid w:val="003100CF"/>
    <w:rsid w:val="00311980"/>
    <w:rsid w:val="00313DC3"/>
    <w:rsid w:val="003144D6"/>
    <w:rsid w:val="003146E4"/>
    <w:rsid w:val="00316847"/>
    <w:rsid w:val="003177BA"/>
    <w:rsid w:val="003252E9"/>
    <w:rsid w:val="003278CD"/>
    <w:rsid w:val="0033030D"/>
    <w:rsid w:val="003312F0"/>
    <w:rsid w:val="00332594"/>
    <w:rsid w:val="00333860"/>
    <w:rsid w:val="00333DBE"/>
    <w:rsid w:val="00334187"/>
    <w:rsid w:val="0033573C"/>
    <w:rsid w:val="00337AD5"/>
    <w:rsid w:val="00343268"/>
    <w:rsid w:val="00346859"/>
    <w:rsid w:val="00346B70"/>
    <w:rsid w:val="0034790F"/>
    <w:rsid w:val="00347C07"/>
    <w:rsid w:val="0035139F"/>
    <w:rsid w:val="00351F37"/>
    <w:rsid w:val="00352987"/>
    <w:rsid w:val="0035483F"/>
    <w:rsid w:val="00356EDC"/>
    <w:rsid w:val="0036041A"/>
    <w:rsid w:val="00361BF0"/>
    <w:rsid w:val="0036663C"/>
    <w:rsid w:val="00366CBC"/>
    <w:rsid w:val="0037236D"/>
    <w:rsid w:val="00372944"/>
    <w:rsid w:val="003771E4"/>
    <w:rsid w:val="00377EBE"/>
    <w:rsid w:val="00380731"/>
    <w:rsid w:val="00381288"/>
    <w:rsid w:val="003905A5"/>
    <w:rsid w:val="0039124A"/>
    <w:rsid w:val="00391B68"/>
    <w:rsid w:val="00392621"/>
    <w:rsid w:val="00396DDB"/>
    <w:rsid w:val="00397844"/>
    <w:rsid w:val="003A3B11"/>
    <w:rsid w:val="003A3B8A"/>
    <w:rsid w:val="003A6538"/>
    <w:rsid w:val="003B1CAA"/>
    <w:rsid w:val="003B2928"/>
    <w:rsid w:val="003B3E2D"/>
    <w:rsid w:val="003B552B"/>
    <w:rsid w:val="003B5679"/>
    <w:rsid w:val="003B7EAC"/>
    <w:rsid w:val="003C2F82"/>
    <w:rsid w:val="003C3988"/>
    <w:rsid w:val="003C452F"/>
    <w:rsid w:val="003C47E8"/>
    <w:rsid w:val="003D3F32"/>
    <w:rsid w:val="003D4217"/>
    <w:rsid w:val="003D7A97"/>
    <w:rsid w:val="003E1F79"/>
    <w:rsid w:val="003E3E92"/>
    <w:rsid w:val="003E4C53"/>
    <w:rsid w:val="003E5613"/>
    <w:rsid w:val="003E607A"/>
    <w:rsid w:val="003F14A3"/>
    <w:rsid w:val="003F231A"/>
    <w:rsid w:val="003F3ECF"/>
    <w:rsid w:val="003F4A61"/>
    <w:rsid w:val="003F5A76"/>
    <w:rsid w:val="003F7008"/>
    <w:rsid w:val="003F7C40"/>
    <w:rsid w:val="0040081E"/>
    <w:rsid w:val="00401A64"/>
    <w:rsid w:val="00404143"/>
    <w:rsid w:val="00405728"/>
    <w:rsid w:val="00410767"/>
    <w:rsid w:val="00417E5E"/>
    <w:rsid w:val="004217C8"/>
    <w:rsid w:val="00423208"/>
    <w:rsid w:val="004235F8"/>
    <w:rsid w:val="004246E1"/>
    <w:rsid w:val="004276FF"/>
    <w:rsid w:val="00427E5B"/>
    <w:rsid w:val="00431B7F"/>
    <w:rsid w:val="004320EA"/>
    <w:rsid w:val="00432715"/>
    <w:rsid w:val="00433705"/>
    <w:rsid w:val="00442396"/>
    <w:rsid w:val="0044758A"/>
    <w:rsid w:val="00452C80"/>
    <w:rsid w:val="00454BAD"/>
    <w:rsid w:val="00454BF1"/>
    <w:rsid w:val="00457613"/>
    <w:rsid w:val="0046003E"/>
    <w:rsid w:val="00462DB9"/>
    <w:rsid w:val="004654EC"/>
    <w:rsid w:val="00466198"/>
    <w:rsid w:val="004674C9"/>
    <w:rsid w:val="00467973"/>
    <w:rsid w:val="0047019D"/>
    <w:rsid w:val="00470E94"/>
    <w:rsid w:val="00471004"/>
    <w:rsid w:val="00471CE0"/>
    <w:rsid w:val="00471E5D"/>
    <w:rsid w:val="00473E0A"/>
    <w:rsid w:val="004741F6"/>
    <w:rsid w:val="00475270"/>
    <w:rsid w:val="00481ABC"/>
    <w:rsid w:val="00485EC5"/>
    <w:rsid w:val="0048669D"/>
    <w:rsid w:val="004866A2"/>
    <w:rsid w:val="00491541"/>
    <w:rsid w:val="004959DC"/>
    <w:rsid w:val="004A0CCC"/>
    <w:rsid w:val="004A6E47"/>
    <w:rsid w:val="004A788E"/>
    <w:rsid w:val="004B324B"/>
    <w:rsid w:val="004B6D65"/>
    <w:rsid w:val="004B714B"/>
    <w:rsid w:val="004B76E7"/>
    <w:rsid w:val="004C041F"/>
    <w:rsid w:val="004C0877"/>
    <w:rsid w:val="004C3BE9"/>
    <w:rsid w:val="004C426B"/>
    <w:rsid w:val="004C5E51"/>
    <w:rsid w:val="004C7719"/>
    <w:rsid w:val="004C77F2"/>
    <w:rsid w:val="004D0E73"/>
    <w:rsid w:val="004D13F1"/>
    <w:rsid w:val="004D1411"/>
    <w:rsid w:val="004D429E"/>
    <w:rsid w:val="004D4923"/>
    <w:rsid w:val="004D5A4E"/>
    <w:rsid w:val="004D5B99"/>
    <w:rsid w:val="004E053A"/>
    <w:rsid w:val="004E082B"/>
    <w:rsid w:val="004E4361"/>
    <w:rsid w:val="004E6006"/>
    <w:rsid w:val="004E629A"/>
    <w:rsid w:val="004F0292"/>
    <w:rsid w:val="004F0B3E"/>
    <w:rsid w:val="00504A69"/>
    <w:rsid w:val="00505F42"/>
    <w:rsid w:val="0051002B"/>
    <w:rsid w:val="00510EE0"/>
    <w:rsid w:val="0051235B"/>
    <w:rsid w:val="00512DA2"/>
    <w:rsid w:val="0051544F"/>
    <w:rsid w:val="00516098"/>
    <w:rsid w:val="00517031"/>
    <w:rsid w:val="005171CB"/>
    <w:rsid w:val="005177E1"/>
    <w:rsid w:val="0052107F"/>
    <w:rsid w:val="00521CDD"/>
    <w:rsid w:val="00526848"/>
    <w:rsid w:val="005309DF"/>
    <w:rsid w:val="005327D4"/>
    <w:rsid w:val="005340D1"/>
    <w:rsid w:val="00534AC6"/>
    <w:rsid w:val="00534BFE"/>
    <w:rsid w:val="005355CE"/>
    <w:rsid w:val="005372C6"/>
    <w:rsid w:val="0054081E"/>
    <w:rsid w:val="005428C1"/>
    <w:rsid w:val="005430D3"/>
    <w:rsid w:val="0054465A"/>
    <w:rsid w:val="00547C25"/>
    <w:rsid w:val="005528FD"/>
    <w:rsid w:val="00557808"/>
    <w:rsid w:val="00562087"/>
    <w:rsid w:val="00562DA9"/>
    <w:rsid w:val="00564EB1"/>
    <w:rsid w:val="0056550D"/>
    <w:rsid w:val="00565F13"/>
    <w:rsid w:val="00572793"/>
    <w:rsid w:val="005762E0"/>
    <w:rsid w:val="005853E9"/>
    <w:rsid w:val="00586629"/>
    <w:rsid w:val="005879E5"/>
    <w:rsid w:val="00591DBB"/>
    <w:rsid w:val="00591F66"/>
    <w:rsid w:val="00592D1B"/>
    <w:rsid w:val="0059405A"/>
    <w:rsid w:val="00595378"/>
    <w:rsid w:val="005961B7"/>
    <w:rsid w:val="00596CE0"/>
    <w:rsid w:val="00597CB7"/>
    <w:rsid w:val="005A456C"/>
    <w:rsid w:val="005A4F74"/>
    <w:rsid w:val="005A5A60"/>
    <w:rsid w:val="005A631A"/>
    <w:rsid w:val="005B2DE4"/>
    <w:rsid w:val="005B33C9"/>
    <w:rsid w:val="005B47E6"/>
    <w:rsid w:val="005B575D"/>
    <w:rsid w:val="005B6832"/>
    <w:rsid w:val="005B75B0"/>
    <w:rsid w:val="005B7D92"/>
    <w:rsid w:val="005C25C5"/>
    <w:rsid w:val="005C37AF"/>
    <w:rsid w:val="005C439C"/>
    <w:rsid w:val="005C5789"/>
    <w:rsid w:val="005C70A6"/>
    <w:rsid w:val="005C795A"/>
    <w:rsid w:val="005D09FF"/>
    <w:rsid w:val="005D139B"/>
    <w:rsid w:val="005D1F0E"/>
    <w:rsid w:val="005D23E8"/>
    <w:rsid w:val="005D4DE2"/>
    <w:rsid w:val="005D6B01"/>
    <w:rsid w:val="005D7C83"/>
    <w:rsid w:val="005E00E6"/>
    <w:rsid w:val="005E02C9"/>
    <w:rsid w:val="005E0ACE"/>
    <w:rsid w:val="005E15BD"/>
    <w:rsid w:val="005E2F60"/>
    <w:rsid w:val="005E7DA6"/>
    <w:rsid w:val="005F0FF9"/>
    <w:rsid w:val="005F386C"/>
    <w:rsid w:val="00605029"/>
    <w:rsid w:val="00605A44"/>
    <w:rsid w:val="00606265"/>
    <w:rsid w:val="006067EF"/>
    <w:rsid w:val="00606B61"/>
    <w:rsid w:val="00611048"/>
    <w:rsid w:val="00611979"/>
    <w:rsid w:val="006119C3"/>
    <w:rsid w:val="00611A2C"/>
    <w:rsid w:val="00613E34"/>
    <w:rsid w:val="0061553F"/>
    <w:rsid w:val="006213D3"/>
    <w:rsid w:val="006214CF"/>
    <w:rsid w:val="00622FC3"/>
    <w:rsid w:val="00624211"/>
    <w:rsid w:val="006253CE"/>
    <w:rsid w:val="00630AAF"/>
    <w:rsid w:val="00633693"/>
    <w:rsid w:val="00633A2C"/>
    <w:rsid w:val="00637278"/>
    <w:rsid w:val="00641DFC"/>
    <w:rsid w:val="006534C4"/>
    <w:rsid w:val="00655EE6"/>
    <w:rsid w:val="006671DB"/>
    <w:rsid w:val="00670115"/>
    <w:rsid w:val="00672AA5"/>
    <w:rsid w:val="0067354B"/>
    <w:rsid w:val="00673649"/>
    <w:rsid w:val="00673814"/>
    <w:rsid w:val="0067582F"/>
    <w:rsid w:val="00682105"/>
    <w:rsid w:val="00683893"/>
    <w:rsid w:val="00683BAD"/>
    <w:rsid w:val="0068481B"/>
    <w:rsid w:val="00692017"/>
    <w:rsid w:val="006925AE"/>
    <w:rsid w:val="0069546C"/>
    <w:rsid w:val="006956BC"/>
    <w:rsid w:val="00695E2A"/>
    <w:rsid w:val="00696058"/>
    <w:rsid w:val="006A0556"/>
    <w:rsid w:val="006A1306"/>
    <w:rsid w:val="006A1DF4"/>
    <w:rsid w:val="006A4EC7"/>
    <w:rsid w:val="006A58F9"/>
    <w:rsid w:val="006A5E97"/>
    <w:rsid w:val="006B176F"/>
    <w:rsid w:val="006B6D0A"/>
    <w:rsid w:val="006C0100"/>
    <w:rsid w:val="006C0844"/>
    <w:rsid w:val="006C1145"/>
    <w:rsid w:val="006C36A5"/>
    <w:rsid w:val="006C68A2"/>
    <w:rsid w:val="006C737C"/>
    <w:rsid w:val="006D03B1"/>
    <w:rsid w:val="006D0DD3"/>
    <w:rsid w:val="006D0EA9"/>
    <w:rsid w:val="006D19CC"/>
    <w:rsid w:val="006D392E"/>
    <w:rsid w:val="006D6A50"/>
    <w:rsid w:val="006E0337"/>
    <w:rsid w:val="006E46D2"/>
    <w:rsid w:val="006E6041"/>
    <w:rsid w:val="006F2661"/>
    <w:rsid w:val="006F40DD"/>
    <w:rsid w:val="006F6822"/>
    <w:rsid w:val="00700719"/>
    <w:rsid w:val="00701988"/>
    <w:rsid w:val="007050F8"/>
    <w:rsid w:val="0070699D"/>
    <w:rsid w:val="00707191"/>
    <w:rsid w:val="007075C7"/>
    <w:rsid w:val="007115F5"/>
    <w:rsid w:val="00712DC0"/>
    <w:rsid w:val="00713AD9"/>
    <w:rsid w:val="00713E82"/>
    <w:rsid w:val="00716775"/>
    <w:rsid w:val="00717116"/>
    <w:rsid w:val="0072063B"/>
    <w:rsid w:val="00720931"/>
    <w:rsid w:val="00723824"/>
    <w:rsid w:val="00726D07"/>
    <w:rsid w:val="007304B0"/>
    <w:rsid w:val="007305DF"/>
    <w:rsid w:val="00732BE0"/>
    <w:rsid w:val="00733607"/>
    <w:rsid w:val="00733DFB"/>
    <w:rsid w:val="00734BFE"/>
    <w:rsid w:val="00735BFB"/>
    <w:rsid w:val="007363A5"/>
    <w:rsid w:val="00736467"/>
    <w:rsid w:val="00736862"/>
    <w:rsid w:val="0073691C"/>
    <w:rsid w:val="0074266D"/>
    <w:rsid w:val="00743CF5"/>
    <w:rsid w:val="007463B9"/>
    <w:rsid w:val="00750027"/>
    <w:rsid w:val="00750600"/>
    <w:rsid w:val="00751605"/>
    <w:rsid w:val="00754A4C"/>
    <w:rsid w:val="00754CA4"/>
    <w:rsid w:val="00755F8B"/>
    <w:rsid w:val="007634F3"/>
    <w:rsid w:val="00763DD8"/>
    <w:rsid w:val="00765377"/>
    <w:rsid w:val="0076561F"/>
    <w:rsid w:val="00771FE7"/>
    <w:rsid w:val="00773EE1"/>
    <w:rsid w:val="0077583C"/>
    <w:rsid w:val="007816FA"/>
    <w:rsid w:val="00781AE8"/>
    <w:rsid w:val="00796E65"/>
    <w:rsid w:val="007A1CB9"/>
    <w:rsid w:val="007A375C"/>
    <w:rsid w:val="007A40C7"/>
    <w:rsid w:val="007A5E7D"/>
    <w:rsid w:val="007A7F2A"/>
    <w:rsid w:val="007B4CD5"/>
    <w:rsid w:val="007B60AE"/>
    <w:rsid w:val="007B6741"/>
    <w:rsid w:val="007C1D3A"/>
    <w:rsid w:val="007C269E"/>
    <w:rsid w:val="007C44F3"/>
    <w:rsid w:val="007C74AE"/>
    <w:rsid w:val="007D0A2F"/>
    <w:rsid w:val="007D142B"/>
    <w:rsid w:val="007D150E"/>
    <w:rsid w:val="007D1D9E"/>
    <w:rsid w:val="007D1E8B"/>
    <w:rsid w:val="007D4493"/>
    <w:rsid w:val="007D4EEF"/>
    <w:rsid w:val="007D6C69"/>
    <w:rsid w:val="007D78E8"/>
    <w:rsid w:val="007D7D0E"/>
    <w:rsid w:val="007E0434"/>
    <w:rsid w:val="007E1EA5"/>
    <w:rsid w:val="007E28D5"/>
    <w:rsid w:val="007E44E0"/>
    <w:rsid w:val="007E478E"/>
    <w:rsid w:val="007E6770"/>
    <w:rsid w:val="007E6AB9"/>
    <w:rsid w:val="007E7B6D"/>
    <w:rsid w:val="007F061E"/>
    <w:rsid w:val="007F1AE1"/>
    <w:rsid w:val="007F7102"/>
    <w:rsid w:val="00800D7A"/>
    <w:rsid w:val="0080219E"/>
    <w:rsid w:val="0080393B"/>
    <w:rsid w:val="00803D4E"/>
    <w:rsid w:val="008054FC"/>
    <w:rsid w:val="008073D2"/>
    <w:rsid w:val="0081040B"/>
    <w:rsid w:val="00811608"/>
    <w:rsid w:val="0081363B"/>
    <w:rsid w:val="008138C0"/>
    <w:rsid w:val="00817599"/>
    <w:rsid w:val="00817EDF"/>
    <w:rsid w:val="008232AB"/>
    <w:rsid w:val="00824C38"/>
    <w:rsid w:val="008251F0"/>
    <w:rsid w:val="008255F2"/>
    <w:rsid w:val="00825A46"/>
    <w:rsid w:val="008279C6"/>
    <w:rsid w:val="008308F9"/>
    <w:rsid w:val="00830B4C"/>
    <w:rsid w:val="008338A2"/>
    <w:rsid w:val="00836309"/>
    <w:rsid w:val="008364B2"/>
    <w:rsid w:val="00840AA7"/>
    <w:rsid w:val="0084313A"/>
    <w:rsid w:val="008439A3"/>
    <w:rsid w:val="008441F0"/>
    <w:rsid w:val="0084797F"/>
    <w:rsid w:val="00856388"/>
    <w:rsid w:val="008611AA"/>
    <w:rsid w:val="00862625"/>
    <w:rsid w:val="00862C7A"/>
    <w:rsid w:val="00862E86"/>
    <w:rsid w:val="008638BE"/>
    <w:rsid w:val="00863AB3"/>
    <w:rsid w:val="008647D7"/>
    <w:rsid w:val="008649F5"/>
    <w:rsid w:val="0086737B"/>
    <w:rsid w:val="0087021B"/>
    <w:rsid w:val="00871305"/>
    <w:rsid w:val="0087272A"/>
    <w:rsid w:val="008748D8"/>
    <w:rsid w:val="008749D0"/>
    <w:rsid w:val="00874A86"/>
    <w:rsid w:val="00875218"/>
    <w:rsid w:val="00875468"/>
    <w:rsid w:val="00877D01"/>
    <w:rsid w:val="00882EE2"/>
    <w:rsid w:val="00883ED1"/>
    <w:rsid w:val="00884A95"/>
    <w:rsid w:val="00886B42"/>
    <w:rsid w:val="00887BB8"/>
    <w:rsid w:val="00887F3C"/>
    <w:rsid w:val="00891326"/>
    <w:rsid w:val="00892CFA"/>
    <w:rsid w:val="00893C2D"/>
    <w:rsid w:val="00894AF5"/>
    <w:rsid w:val="008968FD"/>
    <w:rsid w:val="00897272"/>
    <w:rsid w:val="008A0233"/>
    <w:rsid w:val="008A1107"/>
    <w:rsid w:val="008A13DF"/>
    <w:rsid w:val="008A36F9"/>
    <w:rsid w:val="008A3874"/>
    <w:rsid w:val="008A5428"/>
    <w:rsid w:val="008B427B"/>
    <w:rsid w:val="008B67A9"/>
    <w:rsid w:val="008C21F6"/>
    <w:rsid w:val="008C599A"/>
    <w:rsid w:val="008D00E5"/>
    <w:rsid w:val="008D0CBA"/>
    <w:rsid w:val="008D3B09"/>
    <w:rsid w:val="008D3F03"/>
    <w:rsid w:val="008D79BE"/>
    <w:rsid w:val="008E280D"/>
    <w:rsid w:val="008E3E55"/>
    <w:rsid w:val="008E4C8F"/>
    <w:rsid w:val="008E5411"/>
    <w:rsid w:val="008E7298"/>
    <w:rsid w:val="008E7515"/>
    <w:rsid w:val="008F452B"/>
    <w:rsid w:val="008F4CB6"/>
    <w:rsid w:val="008F5FEC"/>
    <w:rsid w:val="008F7153"/>
    <w:rsid w:val="008F7574"/>
    <w:rsid w:val="00902ED4"/>
    <w:rsid w:val="0090344D"/>
    <w:rsid w:val="009056D8"/>
    <w:rsid w:val="0091528D"/>
    <w:rsid w:val="009164A9"/>
    <w:rsid w:val="00916780"/>
    <w:rsid w:val="00916C62"/>
    <w:rsid w:val="009274A4"/>
    <w:rsid w:val="00927E2F"/>
    <w:rsid w:val="0093062E"/>
    <w:rsid w:val="00933349"/>
    <w:rsid w:val="00936347"/>
    <w:rsid w:val="009364DF"/>
    <w:rsid w:val="00946FB4"/>
    <w:rsid w:val="00951DC1"/>
    <w:rsid w:val="00957E17"/>
    <w:rsid w:val="009612A2"/>
    <w:rsid w:val="009716AF"/>
    <w:rsid w:val="00971D16"/>
    <w:rsid w:val="0097304A"/>
    <w:rsid w:val="0097640D"/>
    <w:rsid w:val="00977BDB"/>
    <w:rsid w:val="00981567"/>
    <w:rsid w:val="009825CD"/>
    <w:rsid w:val="00983378"/>
    <w:rsid w:val="009872D0"/>
    <w:rsid w:val="00987FEA"/>
    <w:rsid w:val="00991B56"/>
    <w:rsid w:val="00996312"/>
    <w:rsid w:val="009A00DE"/>
    <w:rsid w:val="009A290E"/>
    <w:rsid w:val="009A42ED"/>
    <w:rsid w:val="009A4651"/>
    <w:rsid w:val="009A51E5"/>
    <w:rsid w:val="009B3B03"/>
    <w:rsid w:val="009B3F1F"/>
    <w:rsid w:val="009B7BAE"/>
    <w:rsid w:val="009C6EB9"/>
    <w:rsid w:val="009C7EF3"/>
    <w:rsid w:val="009D0A4B"/>
    <w:rsid w:val="009D0FAE"/>
    <w:rsid w:val="009D0FF6"/>
    <w:rsid w:val="009D1942"/>
    <w:rsid w:val="009D7320"/>
    <w:rsid w:val="009E124A"/>
    <w:rsid w:val="009E2725"/>
    <w:rsid w:val="009E2974"/>
    <w:rsid w:val="009E4A3B"/>
    <w:rsid w:val="009E5D23"/>
    <w:rsid w:val="009E6BC2"/>
    <w:rsid w:val="009E7C4A"/>
    <w:rsid w:val="009F110D"/>
    <w:rsid w:val="009F223C"/>
    <w:rsid w:val="009F5BF5"/>
    <w:rsid w:val="00A04E94"/>
    <w:rsid w:val="00A07783"/>
    <w:rsid w:val="00A10C6A"/>
    <w:rsid w:val="00A126A5"/>
    <w:rsid w:val="00A12BC7"/>
    <w:rsid w:val="00A14428"/>
    <w:rsid w:val="00A17EBA"/>
    <w:rsid w:val="00A2005E"/>
    <w:rsid w:val="00A23C6E"/>
    <w:rsid w:val="00A2783B"/>
    <w:rsid w:val="00A33508"/>
    <w:rsid w:val="00A352FC"/>
    <w:rsid w:val="00A3676D"/>
    <w:rsid w:val="00A36864"/>
    <w:rsid w:val="00A36A8F"/>
    <w:rsid w:val="00A37A41"/>
    <w:rsid w:val="00A407F5"/>
    <w:rsid w:val="00A43086"/>
    <w:rsid w:val="00A44A03"/>
    <w:rsid w:val="00A44DA5"/>
    <w:rsid w:val="00A452D7"/>
    <w:rsid w:val="00A46E4F"/>
    <w:rsid w:val="00A47BA8"/>
    <w:rsid w:val="00A5319F"/>
    <w:rsid w:val="00A55C31"/>
    <w:rsid w:val="00A618C3"/>
    <w:rsid w:val="00A64E97"/>
    <w:rsid w:val="00A6667C"/>
    <w:rsid w:val="00A66738"/>
    <w:rsid w:val="00A66910"/>
    <w:rsid w:val="00A7221B"/>
    <w:rsid w:val="00A75037"/>
    <w:rsid w:val="00A775EF"/>
    <w:rsid w:val="00A80F6E"/>
    <w:rsid w:val="00A8214A"/>
    <w:rsid w:val="00A82D09"/>
    <w:rsid w:val="00A8397A"/>
    <w:rsid w:val="00A9409E"/>
    <w:rsid w:val="00A9444A"/>
    <w:rsid w:val="00A94561"/>
    <w:rsid w:val="00A9541F"/>
    <w:rsid w:val="00A95D32"/>
    <w:rsid w:val="00AA005F"/>
    <w:rsid w:val="00AA06B7"/>
    <w:rsid w:val="00AA0CC6"/>
    <w:rsid w:val="00AA0EB2"/>
    <w:rsid w:val="00AA6548"/>
    <w:rsid w:val="00AA7560"/>
    <w:rsid w:val="00AA7F89"/>
    <w:rsid w:val="00AB0619"/>
    <w:rsid w:val="00AB0C59"/>
    <w:rsid w:val="00AB18F2"/>
    <w:rsid w:val="00AB1CDC"/>
    <w:rsid w:val="00AB23DF"/>
    <w:rsid w:val="00AB2594"/>
    <w:rsid w:val="00AB2705"/>
    <w:rsid w:val="00AB70FC"/>
    <w:rsid w:val="00AC18BF"/>
    <w:rsid w:val="00AC2456"/>
    <w:rsid w:val="00AC64F8"/>
    <w:rsid w:val="00AD005D"/>
    <w:rsid w:val="00AD0783"/>
    <w:rsid w:val="00AD0C48"/>
    <w:rsid w:val="00AD2DDB"/>
    <w:rsid w:val="00AD60EA"/>
    <w:rsid w:val="00AE0E3A"/>
    <w:rsid w:val="00AE31FB"/>
    <w:rsid w:val="00AE4A31"/>
    <w:rsid w:val="00AF00F5"/>
    <w:rsid w:val="00AF1BB1"/>
    <w:rsid w:val="00AF2FDE"/>
    <w:rsid w:val="00AF43C3"/>
    <w:rsid w:val="00AF4403"/>
    <w:rsid w:val="00AF4DF2"/>
    <w:rsid w:val="00AF5AEA"/>
    <w:rsid w:val="00B002AD"/>
    <w:rsid w:val="00B01F4C"/>
    <w:rsid w:val="00B03153"/>
    <w:rsid w:val="00B04D3D"/>
    <w:rsid w:val="00B11007"/>
    <w:rsid w:val="00B12959"/>
    <w:rsid w:val="00B16D75"/>
    <w:rsid w:val="00B20201"/>
    <w:rsid w:val="00B228B3"/>
    <w:rsid w:val="00B2328D"/>
    <w:rsid w:val="00B32CF3"/>
    <w:rsid w:val="00B32E71"/>
    <w:rsid w:val="00B34E36"/>
    <w:rsid w:val="00B36A22"/>
    <w:rsid w:val="00B4167A"/>
    <w:rsid w:val="00B43975"/>
    <w:rsid w:val="00B45297"/>
    <w:rsid w:val="00B4608A"/>
    <w:rsid w:val="00B5450D"/>
    <w:rsid w:val="00B5666C"/>
    <w:rsid w:val="00B570CA"/>
    <w:rsid w:val="00B608B5"/>
    <w:rsid w:val="00B6487B"/>
    <w:rsid w:val="00B67883"/>
    <w:rsid w:val="00B67E06"/>
    <w:rsid w:val="00B70761"/>
    <w:rsid w:val="00B70D5C"/>
    <w:rsid w:val="00B71498"/>
    <w:rsid w:val="00B71FCF"/>
    <w:rsid w:val="00B73520"/>
    <w:rsid w:val="00B745BC"/>
    <w:rsid w:val="00B802FD"/>
    <w:rsid w:val="00B85C08"/>
    <w:rsid w:val="00B878AC"/>
    <w:rsid w:val="00B90FA2"/>
    <w:rsid w:val="00B910F3"/>
    <w:rsid w:val="00B916DF"/>
    <w:rsid w:val="00B917E7"/>
    <w:rsid w:val="00BA054E"/>
    <w:rsid w:val="00BA3396"/>
    <w:rsid w:val="00BA4491"/>
    <w:rsid w:val="00BA4690"/>
    <w:rsid w:val="00BA5EA5"/>
    <w:rsid w:val="00BA745C"/>
    <w:rsid w:val="00BB1C61"/>
    <w:rsid w:val="00BB637F"/>
    <w:rsid w:val="00BC35E8"/>
    <w:rsid w:val="00BC5A36"/>
    <w:rsid w:val="00BD3949"/>
    <w:rsid w:val="00BE0311"/>
    <w:rsid w:val="00BE38F5"/>
    <w:rsid w:val="00BE5321"/>
    <w:rsid w:val="00BE5B16"/>
    <w:rsid w:val="00BF1BC3"/>
    <w:rsid w:val="00BF3DDF"/>
    <w:rsid w:val="00BF3FC7"/>
    <w:rsid w:val="00C019F2"/>
    <w:rsid w:val="00C03DFB"/>
    <w:rsid w:val="00C04182"/>
    <w:rsid w:val="00C04E5B"/>
    <w:rsid w:val="00C05F25"/>
    <w:rsid w:val="00C07302"/>
    <w:rsid w:val="00C12F1C"/>
    <w:rsid w:val="00C223DB"/>
    <w:rsid w:val="00C22F7A"/>
    <w:rsid w:val="00C25AB0"/>
    <w:rsid w:val="00C31A78"/>
    <w:rsid w:val="00C33FAA"/>
    <w:rsid w:val="00C34C4A"/>
    <w:rsid w:val="00C35BCE"/>
    <w:rsid w:val="00C36D51"/>
    <w:rsid w:val="00C37DD7"/>
    <w:rsid w:val="00C4367D"/>
    <w:rsid w:val="00C441CC"/>
    <w:rsid w:val="00C50A12"/>
    <w:rsid w:val="00C50C8D"/>
    <w:rsid w:val="00C52F5D"/>
    <w:rsid w:val="00C52FFE"/>
    <w:rsid w:val="00C56A8E"/>
    <w:rsid w:val="00C57512"/>
    <w:rsid w:val="00C608C3"/>
    <w:rsid w:val="00C621D0"/>
    <w:rsid w:val="00C62420"/>
    <w:rsid w:val="00C62E9C"/>
    <w:rsid w:val="00C659C4"/>
    <w:rsid w:val="00C65DFA"/>
    <w:rsid w:val="00C6609D"/>
    <w:rsid w:val="00C66459"/>
    <w:rsid w:val="00C66C65"/>
    <w:rsid w:val="00C67B55"/>
    <w:rsid w:val="00C732B3"/>
    <w:rsid w:val="00C7498C"/>
    <w:rsid w:val="00C74E85"/>
    <w:rsid w:val="00C8168C"/>
    <w:rsid w:val="00C82495"/>
    <w:rsid w:val="00C83C97"/>
    <w:rsid w:val="00C854FD"/>
    <w:rsid w:val="00C90347"/>
    <w:rsid w:val="00C93E3E"/>
    <w:rsid w:val="00C94FDC"/>
    <w:rsid w:val="00C9533E"/>
    <w:rsid w:val="00C95EBB"/>
    <w:rsid w:val="00C9639B"/>
    <w:rsid w:val="00C973AC"/>
    <w:rsid w:val="00CA0243"/>
    <w:rsid w:val="00CA0F02"/>
    <w:rsid w:val="00CA7622"/>
    <w:rsid w:val="00CB4DB8"/>
    <w:rsid w:val="00CB63AB"/>
    <w:rsid w:val="00CB6E99"/>
    <w:rsid w:val="00CB72DF"/>
    <w:rsid w:val="00CB75B9"/>
    <w:rsid w:val="00CC21A5"/>
    <w:rsid w:val="00CC2AB6"/>
    <w:rsid w:val="00CC57E6"/>
    <w:rsid w:val="00CC6E87"/>
    <w:rsid w:val="00CC71D6"/>
    <w:rsid w:val="00CD088F"/>
    <w:rsid w:val="00CD0DD9"/>
    <w:rsid w:val="00CD2F3F"/>
    <w:rsid w:val="00CE24AB"/>
    <w:rsid w:val="00CE2CA9"/>
    <w:rsid w:val="00CF001E"/>
    <w:rsid w:val="00CF12FD"/>
    <w:rsid w:val="00CF18BE"/>
    <w:rsid w:val="00CF1E95"/>
    <w:rsid w:val="00CF41EA"/>
    <w:rsid w:val="00CF5199"/>
    <w:rsid w:val="00CF73D0"/>
    <w:rsid w:val="00D05090"/>
    <w:rsid w:val="00D058A4"/>
    <w:rsid w:val="00D12290"/>
    <w:rsid w:val="00D1231A"/>
    <w:rsid w:val="00D124CE"/>
    <w:rsid w:val="00D25E1A"/>
    <w:rsid w:val="00D30C38"/>
    <w:rsid w:val="00D35160"/>
    <w:rsid w:val="00D359CD"/>
    <w:rsid w:val="00D42FC2"/>
    <w:rsid w:val="00D43817"/>
    <w:rsid w:val="00D44759"/>
    <w:rsid w:val="00D472FC"/>
    <w:rsid w:val="00D527E2"/>
    <w:rsid w:val="00D537F6"/>
    <w:rsid w:val="00D60E75"/>
    <w:rsid w:val="00D62000"/>
    <w:rsid w:val="00D62015"/>
    <w:rsid w:val="00D624C3"/>
    <w:rsid w:val="00D64FB2"/>
    <w:rsid w:val="00D679A2"/>
    <w:rsid w:val="00D67A74"/>
    <w:rsid w:val="00D67F1E"/>
    <w:rsid w:val="00D70B47"/>
    <w:rsid w:val="00D71CA7"/>
    <w:rsid w:val="00D728B8"/>
    <w:rsid w:val="00D7567E"/>
    <w:rsid w:val="00D76302"/>
    <w:rsid w:val="00D80250"/>
    <w:rsid w:val="00D818B4"/>
    <w:rsid w:val="00D8239C"/>
    <w:rsid w:val="00D83B22"/>
    <w:rsid w:val="00D83B82"/>
    <w:rsid w:val="00D84005"/>
    <w:rsid w:val="00D86D01"/>
    <w:rsid w:val="00D90F2E"/>
    <w:rsid w:val="00D926FC"/>
    <w:rsid w:val="00D93216"/>
    <w:rsid w:val="00D95C3A"/>
    <w:rsid w:val="00DA08BA"/>
    <w:rsid w:val="00DA0EC5"/>
    <w:rsid w:val="00DA133F"/>
    <w:rsid w:val="00DA62C0"/>
    <w:rsid w:val="00DA66DB"/>
    <w:rsid w:val="00DB0C61"/>
    <w:rsid w:val="00DB3764"/>
    <w:rsid w:val="00DB70E7"/>
    <w:rsid w:val="00DC192C"/>
    <w:rsid w:val="00DC2122"/>
    <w:rsid w:val="00DC2753"/>
    <w:rsid w:val="00DC3416"/>
    <w:rsid w:val="00DC7037"/>
    <w:rsid w:val="00DD09A5"/>
    <w:rsid w:val="00DD1A17"/>
    <w:rsid w:val="00DD2A28"/>
    <w:rsid w:val="00DD47E2"/>
    <w:rsid w:val="00DD5DAE"/>
    <w:rsid w:val="00DD6878"/>
    <w:rsid w:val="00DD687F"/>
    <w:rsid w:val="00DD6984"/>
    <w:rsid w:val="00DE3EEC"/>
    <w:rsid w:val="00DE7759"/>
    <w:rsid w:val="00DF13E5"/>
    <w:rsid w:val="00DF3D62"/>
    <w:rsid w:val="00DF3FC4"/>
    <w:rsid w:val="00E01F93"/>
    <w:rsid w:val="00E02338"/>
    <w:rsid w:val="00E02FA2"/>
    <w:rsid w:val="00E0356B"/>
    <w:rsid w:val="00E0435D"/>
    <w:rsid w:val="00E10EE1"/>
    <w:rsid w:val="00E1304E"/>
    <w:rsid w:val="00E132D7"/>
    <w:rsid w:val="00E14AA9"/>
    <w:rsid w:val="00E16924"/>
    <w:rsid w:val="00E229AB"/>
    <w:rsid w:val="00E22D8B"/>
    <w:rsid w:val="00E2563E"/>
    <w:rsid w:val="00E315DA"/>
    <w:rsid w:val="00E3184E"/>
    <w:rsid w:val="00E31EB7"/>
    <w:rsid w:val="00E321E0"/>
    <w:rsid w:val="00E33C14"/>
    <w:rsid w:val="00E37526"/>
    <w:rsid w:val="00E3776F"/>
    <w:rsid w:val="00E41704"/>
    <w:rsid w:val="00E450E7"/>
    <w:rsid w:val="00E455A3"/>
    <w:rsid w:val="00E45CDA"/>
    <w:rsid w:val="00E46535"/>
    <w:rsid w:val="00E46890"/>
    <w:rsid w:val="00E50883"/>
    <w:rsid w:val="00E51AE5"/>
    <w:rsid w:val="00E531F7"/>
    <w:rsid w:val="00E54CE4"/>
    <w:rsid w:val="00E55A5B"/>
    <w:rsid w:val="00E579A3"/>
    <w:rsid w:val="00E57A8A"/>
    <w:rsid w:val="00E63732"/>
    <w:rsid w:val="00E637A2"/>
    <w:rsid w:val="00E65ABC"/>
    <w:rsid w:val="00E65B3D"/>
    <w:rsid w:val="00E73F6F"/>
    <w:rsid w:val="00E770CE"/>
    <w:rsid w:val="00E81889"/>
    <w:rsid w:val="00E928A0"/>
    <w:rsid w:val="00E947CE"/>
    <w:rsid w:val="00E96339"/>
    <w:rsid w:val="00E966CD"/>
    <w:rsid w:val="00E97173"/>
    <w:rsid w:val="00EA3729"/>
    <w:rsid w:val="00EA3C03"/>
    <w:rsid w:val="00EA6052"/>
    <w:rsid w:val="00EA6124"/>
    <w:rsid w:val="00EB3650"/>
    <w:rsid w:val="00EB45C0"/>
    <w:rsid w:val="00EB7669"/>
    <w:rsid w:val="00EC3045"/>
    <w:rsid w:val="00EC4810"/>
    <w:rsid w:val="00EC531D"/>
    <w:rsid w:val="00EC77CD"/>
    <w:rsid w:val="00ED506F"/>
    <w:rsid w:val="00ED5930"/>
    <w:rsid w:val="00ED7DB0"/>
    <w:rsid w:val="00EE1B01"/>
    <w:rsid w:val="00EE392F"/>
    <w:rsid w:val="00EE3C16"/>
    <w:rsid w:val="00EE54F0"/>
    <w:rsid w:val="00EE5853"/>
    <w:rsid w:val="00EE7AF5"/>
    <w:rsid w:val="00EF1AE4"/>
    <w:rsid w:val="00EF3185"/>
    <w:rsid w:val="00EF3ACF"/>
    <w:rsid w:val="00EF3D3B"/>
    <w:rsid w:val="00EF43B8"/>
    <w:rsid w:val="00EF6159"/>
    <w:rsid w:val="00EF63F6"/>
    <w:rsid w:val="00EF685F"/>
    <w:rsid w:val="00F007B2"/>
    <w:rsid w:val="00F00DF4"/>
    <w:rsid w:val="00F01DB1"/>
    <w:rsid w:val="00F0407D"/>
    <w:rsid w:val="00F065E5"/>
    <w:rsid w:val="00F06C75"/>
    <w:rsid w:val="00F06DF1"/>
    <w:rsid w:val="00F07445"/>
    <w:rsid w:val="00F1157D"/>
    <w:rsid w:val="00F11E17"/>
    <w:rsid w:val="00F121B9"/>
    <w:rsid w:val="00F17F4D"/>
    <w:rsid w:val="00F21F7F"/>
    <w:rsid w:val="00F24373"/>
    <w:rsid w:val="00F31EA4"/>
    <w:rsid w:val="00F3289C"/>
    <w:rsid w:val="00F34699"/>
    <w:rsid w:val="00F35FD4"/>
    <w:rsid w:val="00F375A4"/>
    <w:rsid w:val="00F40BE4"/>
    <w:rsid w:val="00F425C0"/>
    <w:rsid w:val="00F427F5"/>
    <w:rsid w:val="00F451ED"/>
    <w:rsid w:val="00F51282"/>
    <w:rsid w:val="00F51F09"/>
    <w:rsid w:val="00F527A7"/>
    <w:rsid w:val="00F54F91"/>
    <w:rsid w:val="00F56D0A"/>
    <w:rsid w:val="00F573E5"/>
    <w:rsid w:val="00F57E0D"/>
    <w:rsid w:val="00F66127"/>
    <w:rsid w:val="00F664CC"/>
    <w:rsid w:val="00F67C46"/>
    <w:rsid w:val="00F720AC"/>
    <w:rsid w:val="00F811E7"/>
    <w:rsid w:val="00F827F5"/>
    <w:rsid w:val="00F82F38"/>
    <w:rsid w:val="00F849D5"/>
    <w:rsid w:val="00F91B7B"/>
    <w:rsid w:val="00F942D0"/>
    <w:rsid w:val="00F94C94"/>
    <w:rsid w:val="00FA0911"/>
    <w:rsid w:val="00FA40E3"/>
    <w:rsid w:val="00FA53C7"/>
    <w:rsid w:val="00FA6368"/>
    <w:rsid w:val="00FA6470"/>
    <w:rsid w:val="00FA715E"/>
    <w:rsid w:val="00FB1107"/>
    <w:rsid w:val="00FB7C0F"/>
    <w:rsid w:val="00FC0138"/>
    <w:rsid w:val="00FC0A30"/>
    <w:rsid w:val="00FC4256"/>
    <w:rsid w:val="00FC58EF"/>
    <w:rsid w:val="00FD1D44"/>
    <w:rsid w:val="00FD27EB"/>
    <w:rsid w:val="00FD397C"/>
    <w:rsid w:val="00FD5D59"/>
    <w:rsid w:val="00FD7795"/>
    <w:rsid w:val="00FE1C2E"/>
    <w:rsid w:val="00FE36F5"/>
    <w:rsid w:val="00FE389E"/>
    <w:rsid w:val="00FE7663"/>
    <w:rsid w:val="00FE776E"/>
    <w:rsid w:val="00FE7B10"/>
    <w:rsid w:val="00FE7C8C"/>
    <w:rsid w:val="00FF2931"/>
    <w:rsid w:val="00FF370A"/>
    <w:rsid w:val="00FF5C87"/>
    <w:rsid w:val="00FF5D78"/>
    <w:rsid w:val="00FF619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FCB389"/>
  <w15:chartTrackingRefBased/>
  <w15:docId w15:val="{229FF01F-331C-4556-BB5E-D851FEC5D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8735F"/>
    <w:pPr>
      <w:spacing w:after="180" w:line="240" w:lineRule="auto"/>
    </w:pPr>
    <w:rPr>
      <w:rFonts w:ascii="Times New Roman" w:eastAsia="Malgun Gothic" w:hAnsi="Times New Roman" w:cs="Times New Roman"/>
      <w:sz w:val="20"/>
      <w:szCs w:val="20"/>
      <w:lang w:val="en-GB" w:eastAsia="ko-KR"/>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0"/>
    <w:qFormat/>
    <w:rsid w:val="000A231E"/>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2">
    <w:name w:val="heading 2"/>
    <w:basedOn w:val="a"/>
    <w:next w:val="a"/>
    <w:link w:val="20"/>
    <w:uiPriority w:val="9"/>
    <w:unhideWhenUsed/>
    <w:qFormat/>
    <w:rsid w:val="00B43975"/>
    <w:pPr>
      <w:keepNext/>
      <w:spacing w:line="720" w:lineRule="auto"/>
      <w:outlineLvl w:val="1"/>
    </w:pPr>
    <w:rPr>
      <w:rFonts w:asciiTheme="majorHAnsi" w:eastAsiaTheme="majorEastAsia" w:hAnsiTheme="majorHAnsi" w:cstheme="majorBidi"/>
      <w:b/>
      <w:bCs/>
      <w:sz w:val="48"/>
      <w:szCs w:val="48"/>
    </w:rPr>
  </w:style>
  <w:style w:type="paragraph" w:styleId="3">
    <w:name w:val="heading 3"/>
    <w:basedOn w:val="a"/>
    <w:next w:val="a"/>
    <w:link w:val="30"/>
    <w:uiPriority w:val="9"/>
    <w:semiHidden/>
    <w:unhideWhenUsed/>
    <w:qFormat/>
    <w:rsid w:val="002D57EC"/>
    <w:pPr>
      <w:keepNext/>
      <w:spacing w:line="720" w:lineRule="auto"/>
      <w:outlineLvl w:val="2"/>
    </w:pPr>
    <w:rPr>
      <w:rFonts w:asciiTheme="majorHAnsi" w:eastAsiaTheme="majorEastAsia" w:hAnsiTheme="majorHAnsi" w:cstheme="majorBidi"/>
      <w:b/>
      <w:bCs/>
      <w:sz w:val="36"/>
      <w:szCs w:val="36"/>
    </w:rPr>
  </w:style>
  <w:style w:type="paragraph" w:styleId="4">
    <w:name w:val="heading 4"/>
    <w:basedOn w:val="a"/>
    <w:next w:val="a"/>
    <w:link w:val="40"/>
    <w:uiPriority w:val="9"/>
    <w:semiHidden/>
    <w:unhideWhenUsed/>
    <w:qFormat/>
    <w:rsid w:val="00CC6E87"/>
    <w:pPr>
      <w:keepNext/>
      <w:spacing w:line="720" w:lineRule="auto"/>
      <w:outlineLvl w:val="3"/>
    </w:pPr>
    <w:rPr>
      <w:rFonts w:asciiTheme="majorHAnsi" w:eastAsiaTheme="majorEastAsia" w:hAnsiTheme="majorHAnsi" w:cstheme="majorBidi"/>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nhideWhenUsed/>
    <w:rsid w:val="000A231E"/>
    <w:pPr>
      <w:tabs>
        <w:tab w:val="center" w:pos="4320"/>
        <w:tab w:val="right" w:pos="8640"/>
      </w:tabs>
      <w:spacing w:after="0"/>
    </w:p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0A231E"/>
  </w:style>
  <w:style w:type="paragraph" w:styleId="a5">
    <w:name w:val="footer"/>
    <w:basedOn w:val="a"/>
    <w:link w:val="a6"/>
    <w:uiPriority w:val="99"/>
    <w:unhideWhenUsed/>
    <w:rsid w:val="000A231E"/>
    <w:pPr>
      <w:tabs>
        <w:tab w:val="center" w:pos="4320"/>
        <w:tab w:val="right" w:pos="8640"/>
      </w:tabs>
      <w:spacing w:after="0"/>
    </w:pPr>
  </w:style>
  <w:style w:type="character" w:customStyle="1" w:styleId="a6">
    <w:name w:val="頁尾 字元"/>
    <w:basedOn w:val="a0"/>
    <w:link w:val="a5"/>
    <w:uiPriority w:val="99"/>
    <w:rsid w:val="000A231E"/>
  </w:style>
  <w:style w:type="character" w:customStyle="1" w:styleId="10">
    <w:name w:val="標題 1 字元"/>
    <w:aliases w:val="제목 1(no line) 字元,H1 字元,h1 字元,app heading 1 字元,l1 字元,Memo Heading 1 字元,h11 字元,h12 字元,h13 字元,h14 字元,h15 字元,h16 字元,Heading 1_a 字元,heading 1 字元,h17 字元,h111 字元,h121 字元,h131 字元,h141 字元,h151 字元,h161 字元,h18 字元,h112 字元,h122 字元,h132 字元,h142 字元,h152 字元"/>
    <w:basedOn w:val="a0"/>
    <w:link w:val="1"/>
    <w:rsid w:val="000A231E"/>
    <w:rPr>
      <w:rFonts w:ascii="Arial" w:eastAsia="Batang" w:hAnsi="Arial" w:cs="Times New Roman"/>
      <w:sz w:val="32"/>
      <w:szCs w:val="32"/>
      <w:lang w:val="en-GB" w:eastAsia="ko-KR"/>
    </w:rPr>
  </w:style>
  <w:style w:type="paragraph" w:customStyle="1" w:styleId="CRCoverPage">
    <w:name w:val="CR Cover Page"/>
    <w:rsid w:val="000A231E"/>
    <w:pPr>
      <w:spacing w:after="120" w:line="240" w:lineRule="auto"/>
    </w:pPr>
    <w:rPr>
      <w:rFonts w:ascii="Arial" w:eastAsia="Malgun Gothic" w:hAnsi="Arial" w:cs="Times New Roman"/>
      <w:sz w:val="20"/>
      <w:szCs w:val="20"/>
      <w:lang w:val="en-GB" w:eastAsia="en-US"/>
    </w:rPr>
  </w:style>
  <w:style w:type="paragraph" w:styleId="a7">
    <w:name w:val="List Paragraph"/>
    <w:aliases w:val="- Bullets,リスト段落,?? ??,?????,????,Lista1,列出段落1,中等深浅网格 1 - 着色 21,列出段落,列表段落,¥¡¡¡¡ì¬º¥¹¥È¶ÎÂä,ÁÐ³ö¶ÎÂä,列表段落1,—ño’i—Ž,¥ê¥¹¥È¶ÎÂä,1st level - Bullet List Paragraph,Lettre d'introduction,Paragrafo elenco,Normal bullet 2,Bullet list,목록 단락,목록단락,R4_bullets"/>
    <w:basedOn w:val="a"/>
    <w:link w:val="a8"/>
    <w:uiPriority w:val="34"/>
    <w:qFormat/>
    <w:rsid w:val="000A231E"/>
    <w:pPr>
      <w:ind w:leftChars="400" w:left="800"/>
    </w:pPr>
  </w:style>
  <w:style w:type="character" w:customStyle="1" w:styleId="a8">
    <w:name w:val="清單段落 字元"/>
    <w:aliases w:val="- Bullets 字元,リスト段落 字元,?? ?? 字元,????? 字元,???? 字元,Lista1 字元,列出段落1 字元,中等深浅网格 1 - 着色 21 字元,列出段落 字元,列表段落 字元,¥¡¡¡¡ì¬º¥¹¥È¶ÎÂä 字元,ÁÐ³ö¶ÎÂä 字元,列表段落1 字元,—ño’i—Ž 字元,¥ê¥¹¥È¶ÎÂä 字元,1st level - Bullet List Paragraph 字元,Lettre d'introduction 字元,목록 단락 字元"/>
    <w:link w:val="a7"/>
    <w:uiPriority w:val="34"/>
    <w:qFormat/>
    <w:locked/>
    <w:rsid w:val="000A231E"/>
    <w:rPr>
      <w:rFonts w:ascii="Times New Roman" w:eastAsia="Malgun Gothic" w:hAnsi="Times New Roman" w:cs="Times New Roman"/>
      <w:sz w:val="20"/>
      <w:szCs w:val="20"/>
      <w:lang w:val="en-GB" w:eastAsia="ko-KR"/>
    </w:rPr>
  </w:style>
  <w:style w:type="table" w:customStyle="1" w:styleId="TableGrid1">
    <w:name w:val="Table Grid1"/>
    <w:basedOn w:val="a1"/>
    <w:next w:val="a9"/>
    <w:rsid w:val="00D84005"/>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9">
    <w:name w:val="Table Grid"/>
    <w:basedOn w:val="a1"/>
    <w:uiPriority w:val="39"/>
    <w:qFormat/>
    <w:rsid w:val="00D840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semiHidden/>
    <w:unhideWhenUsed/>
    <w:rsid w:val="0007243E"/>
    <w:pPr>
      <w:spacing w:before="100" w:beforeAutospacing="1" w:after="100" w:afterAutospacing="1"/>
    </w:pPr>
    <w:rPr>
      <w:rFonts w:eastAsiaTheme="minorEastAsia"/>
      <w:sz w:val="24"/>
      <w:szCs w:val="24"/>
      <w:lang w:val="en-US" w:eastAsia="zh-TW"/>
    </w:rPr>
  </w:style>
  <w:style w:type="character" w:styleId="aa">
    <w:name w:val="Strong"/>
    <w:basedOn w:val="a0"/>
    <w:uiPriority w:val="22"/>
    <w:qFormat/>
    <w:rsid w:val="00E770CE"/>
    <w:rPr>
      <w:b/>
      <w:bCs/>
    </w:rPr>
  </w:style>
  <w:style w:type="character" w:customStyle="1" w:styleId="20">
    <w:name w:val="標題 2 字元"/>
    <w:basedOn w:val="a0"/>
    <w:link w:val="2"/>
    <w:uiPriority w:val="9"/>
    <w:rsid w:val="00B43975"/>
    <w:rPr>
      <w:rFonts w:asciiTheme="majorHAnsi" w:eastAsiaTheme="majorEastAsia" w:hAnsiTheme="majorHAnsi" w:cstheme="majorBidi"/>
      <w:b/>
      <w:bCs/>
      <w:sz w:val="48"/>
      <w:szCs w:val="48"/>
      <w:lang w:val="en-GB" w:eastAsia="ko-KR"/>
    </w:rPr>
  </w:style>
  <w:style w:type="paragraph" w:customStyle="1" w:styleId="B1">
    <w:name w:val="B1"/>
    <w:basedOn w:val="ab"/>
    <w:link w:val="B1Zchn"/>
    <w:qFormat/>
    <w:rsid w:val="00D83B82"/>
    <w:pPr>
      <w:overflowPunct w:val="0"/>
      <w:autoSpaceDE w:val="0"/>
      <w:autoSpaceDN w:val="0"/>
      <w:adjustRightInd w:val="0"/>
      <w:ind w:leftChars="0" w:left="568" w:firstLineChars="0" w:hanging="284"/>
      <w:contextualSpacing w:val="0"/>
      <w:textAlignment w:val="baseline"/>
    </w:pPr>
    <w:rPr>
      <w:rFonts w:eastAsia="MS Mincho"/>
      <w:lang w:eastAsia="en-US"/>
    </w:rPr>
  </w:style>
  <w:style w:type="character" w:customStyle="1" w:styleId="B1Zchn">
    <w:name w:val="B1 Zchn"/>
    <w:link w:val="B1"/>
    <w:qFormat/>
    <w:rsid w:val="00D83B82"/>
    <w:rPr>
      <w:rFonts w:ascii="Times New Roman" w:eastAsia="MS Mincho" w:hAnsi="Times New Roman" w:cs="Times New Roman"/>
      <w:sz w:val="20"/>
      <w:szCs w:val="20"/>
      <w:lang w:val="en-GB" w:eastAsia="en-US"/>
    </w:rPr>
  </w:style>
  <w:style w:type="paragraph" w:styleId="ab">
    <w:name w:val="List"/>
    <w:basedOn w:val="a"/>
    <w:uiPriority w:val="99"/>
    <w:semiHidden/>
    <w:unhideWhenUsed/>
    <w:rsid w:val="00D83B82"/>
    <w:pPr>
      <w:ind w:leftChars="200" w:left="100" w:hangingChars="200" w:hanging="200"/>
      <w:contextualSpacing/>
    </w:pPr>
  </w:style>
  <w:style w:type="paragraph" w:styleId="ac">
    <w:name w:val="Body Text"/>
    <w:basedOn w:val="a"/>
    <w:link w:val="ad"/>
    <w:rsid w:val="00C95EBB"/>
    <w:pPr>
      <w:widowControl w:val="0"/>
      <w:overflowPunct w:val="0"/>
      <w:autoSpaceDE w:val="0"/>
      <w:autoSpaceDN w:val="0"/>
      <w:adjustRightInd w:val="0"/>
      <w:textAlignment w:val="baseline"/>
    </w:pPr>
    <w:rPr>
      <w:rFonts w:eastAsia="MS Mincho"/>
      <w:i/>
      <w:lang w:val="en-US" w:eastAsia="en-US"/>
    </w:rPr>
  </w:style>
  <w:style w:type="character" w:customStyle="1" w:styleId="ad">
    <w:name w:val="本文 字元"/>
    <w:basedOn w:val="a0"/>
    <w:link w:val="ac"/>
    <w:rsid w:val="00C95EBB"/>
    <w:rPr>
      <w:rFonts w:ascii="Times New Roman" w:eastAsia="MS Mincho" w:hAnsi="Times New Roman" w:cs="Times New Roman"/>
      <w:i/>
      <w:sz w:val="20"/>
      <w:szCs w:val="20"/>
      <w:lang w:eastAsia="en-US"/>
    </w:rPr>
  </w:style>
  <w:style w:type="character" w:customStyle="1" w:styleId="B1Char">
    <w:name w:val="B1 Char"/>
    <w:qFormat/>
    <w:rsid w:val="00D359CD"/>
    <w:rPr>
      <w:lang w:val="en-GB" w:eastAsia="en-US"/>
    </w:rPr>
  </w:style>
  <w:style w:type="paragraph" w:customStyle="1" w:styleId="Default">
    <w:name w:val="Default"/>
    <w:rsid w:val="00D359CD"/>
    <w:pPr>
      <w:autoSpaceDE w:val="0"/>
      <w:autoSpaceDN w:val="0"/>
      <w:adjustRightInd w:val="0"/>
      <w:spacing w:after="0" w:line="240" w:lineRule="auto"/>
    </w:pPr>
    <w:rPr>
      <w:rFonts w:ascii="微軟正黑體" w:eastAsia="微軟正黑體" w:hAnsi="CG Times (WN)" w:cs="微軟正黑體"/>
      <w:color w:val="000000"/>
      <w:sz w:val="24"/>
      <w:szCs w:val="24"/>
      <w:lang w:eastAsia="zh-CN"/>
    </w:rPr>
  </w:style>
  <w:style w:type="character" w:customStyle="1" w:styleId="30">
    <w:name w:val="標題 3 字元"/>
    <w:basedOn w:val="a0"/>
    <w:link w:val="3"/>
    <w:uiPriority w:val="9"/>
    <w:semiHidden/>
    <w:rsid w:val="002D57EC"/>
    <w:rPr>
      <w:rFonts w:asciiTheme="majorHAnsi" w:eastAsiaTheme="majorEastAsia" w:hAnsiTheme="majorHAnsi" w:cstheme="majorBidi"/>
      <w:b/>
      <w:bCs/>
      <w:sz w:val="36"/>
      <w:szCs w:val="36"/>
      <w:lang w:val="en-GB" w:eastAsia="ko-KR"/>
    </w:rPr>
  </w:style>
  <w:style w:type="paragraph" w:customStyle="1" w:styleId="NO">
    <w:name w:val="NO"/>
    <w:basedOn w:val="a"/>
    <w:rsid w:val="009825CD"/>
    <w:pPr>
      <w:keepLines/>
      <w:overflowPunct w:val="0"/>
      <w:autoSpaceDE w:val="0"/>
      <w:autoSpaceDN w:val="0"/>
      <w:adjustRightInd w:val="0"/>
      <w:ind w:left="1135" w:hanging="851"/>
      <w:textAlignment w:val="baseline"/>
    </w:pPr>
    <w:rPr>
      <w:rFonts w:eastAsiaTheme="minorEastAsia"/>
      <w:lang w:eastAsia="zh-TW"/>
    </w:rPr>
  </w:style>
  <w:style w:type="character" w:customStyle="1" w:styleId="40">
    <w:name w:val="標題 4 字元"/>
    <w:basedOn w:val="a0"/>
    <w:link w:val="4"/>
    <w:uiPriority w:val="9"/>
    <w:semiHidden/>
    <w:rsid w:val="00CC6E87"/>
    <w:rPr>
      <w:rFonts w:asciiTheme="majorHAnsi" w:eastAsiaTheme="majorEastAsia" w:hAnsiTheme="majorHAnsi" w:cstheme="majorBidi"/>
      <w:sz w:val="36"/>
      <w:szCs w:val="36"/>
      <w:lang w:val="en-GB" w:eastAsia="ko-KR"/>
    </w:rPr>
  </w:style>
  <w:style w:type="table" w:customStyle="1" w:styleId="11">
    <w:name w:val="表格格線1"/>
    <w:basedOn w:val="a1"/>
    <w:next w:val="a9"/>
    <w:rsid w:val="005D09FF"/>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a"/>
    <w:link w:val="THChar"/>
    <w:qFormat/>
    <w:rsid w:val="00C659C4"/>
    <w:pPr>
      <w:keepNext/>
      <w:keepLines/>
      <w:spacing w:before="60"/>
      <w:jc w:val="center"/>
    </w:pPr>
    <w:rPr>
      <w:rFonts w:ascii="Arial" w:eastAsia="SimSun" w:hAnsi="Arial"/>
      <w:b/>
      <w:lang w:val="x-none" w:eastAsia="en-US"/>
    </w:rPr>
  </w:style>
  <w:style w:type="character" w:customStyle="1" w:styleId="THChar">
    <w:name w:val="TH Char"/>
    <w:link w:val="TH"/>
    <w:qFormat/>
    <w:rsid w:val="00C659C4"/>
    <w:rPr>
      <w:rFonts w:ascii="Arial" w:eastAsia="SimSun" w:hAnsi="Arial" w:cs="Times New Roman"/>
      <w:b/>
      <w:sz w:val="20"/>
      <w:szCs w:val="20"/>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5384397">
      <w:bodyDiv w:val="1"/>
      <w:marLeft w:val="0"/>
      <w:marRight w:val="0"/>
      <w:marTop w:val="0"/>
      <w:marBottom w:val="0"/>
      <w:divBdr>
        <w:top w:val="none" w:sz="0" w:space="0" w:color="auto"/>
        <w:left w:val="none" w:sz="0" w:space="0" w:color="auto"/>
        <w:bottom w:val="none" w:sz="0" w:space="0" w:color="auto"/>
        <w:right w:val="none" w:sz="0" w:space="0" w:color="auto"/>
      </w:divBdr>
    </w:div>
    <w:div w:id="339552919">
      <w:bodyDiv w:val="1"/>
      <w:marLeft w:val="0"/>
      <w:marRight w:val="0"/>
      <w:marTop w:val="0"/>
      <w:marBottom w:val="0"/>
      <w:divBdr>
        <w:top w:val="none" w:sz="0" w:space="0" w:color="auto"/>
        <w:left w:val="none" w:sz="0" w:space="0" w:color="auto"/>
        <w:bottom w:val="none" w:sz="0" w:space="0" w:color="auto"/>
        <w:right w:val="none" w:sz="0" w:space="0" w:color="auto"/>
      </w:divBdr>
    </w:div>
    <w:div w:id="346635379">
      <w:bodyDiv w:val="1"/>
      <w:marLeft w:val="0"/>
      <w:marRight w:val="0"/>
      <w:marTop w:val="0"/>
      <w:marBottom w:val="0"/>
      <w:divBdr>
        <w:top w:val="none" w:sz="0" w:space="0" w:color="auto"/>
        <w:left w:val="none" w:sz="0" w:space="0" w:color="auto"/>
        <w:bottom w:val="none" w:sz="0" w:space="0" w:color="auto"/>
        <w:right w:val="none" w:sz="0" w:space="0" w:color="auto"/>
      </w:divBdr>
    </w:div>
    <w:div w:id="442119782">
      <w:bodyDiv w:val="1"/>
      <w:marLeft w:val="0"/>
      <w:marRight w:val="0"/>
      <w:marTop w:val="0"/>
      <w:marBottom w:val="0"/>
      <w:divBdr>
        <w:top w:val="none" w:sz="0" w:space="0" w:color="auto"/>
        <w:left w:val="none" w:sz="0" w:space="0" w:color="auto"/>
        <w:bottom w:val="none" w:sz="0" w:space="0" w:color="auto"/>
        <w:right w:val="none" w:sz="0" w:space="0" w:color="auto"/>
      </w:divBdr>
    </w:div>
    <w:div w:id="543567085">
      <w:bodyDiv w:val="1"/>
      <w:marLeft w:val="0"/>
      <w:marRight w:val="0"/>
      <w:marTop w:val="0"/>
      <w:marBottom w:val="0"/>
      <w:divBdr>
        <w:top w:val="none" w:sz="0" w:space="0" w:color="auto"/>
        <w:left w:val="none" w:sz="0" w:space="0" w:color="auto"/>
        <w:bottom w:val="none" w:sz="0" w:space="0" w:color="auto"/>
        <w:right w:val="none" w:sz="0" w:space="0" w:color="auto"/>
      </w:divBdr>
    </w:div>
    <w:div w:id="574517059">
      <w:bodyDiv w:val="1"/>
      <w:marLeft w:val="0"/>
      <w:marRight w:val="0"/>
      <w:marTop w:val="0"/>
      <w:marBottom w:val="0"/>
      <w:divBdr>
        <w:top w:val="none" w:sz="0" w:space="0" w:color="auto"/>
        <w:left w:val="none" w:sz="0" w:space="0" w:color="auto"/>
        <w:bottom w:val="none" w:sz="0" w:space="0" w:color="auto"/>
        <w:right w:val="none" w:sz="0" w:space="0" w:color="auto"/>
      </w:divBdr>
      <w:divsChild>
        <w:div w:id="667902140">
          <w:marLeft w:val="432"/>
          <w:marRight w:val="0"/>
          <w:marTop w:val="240"/>
          <w:marBottom w:val="0"/>
          <w:divBdr>
            <w:top w:val="none" w:sz="0" w:space="0" w:color="auto"/>
            <w:left w:val="none" w:sz="0" w:space="0" w:color="auto"/>
            <w:bottom w:val="none" w:sz="0" w:space="0" w:color="auto"/>
            <w:right w:val="none" w:sz="0" w:space="0" w:color="auto"/>
          </w:divBdr>
        </w:div>
      </w:divsChild>
    </w:div>
    <w:div w:id="611789703">
      <w:bodyDiv w:val="1"/>
      <w:marLeft w:val="0"/>
      <w:marRight w:val="0"/>
      <w:marTop w:val="0"/>
      <w:marBottom w:val="0"/>
      <w:divBdr>
        <w:top w:val="none" w:sz="0" w:space="0" w:color="auto"/>
        <w:left w:val="none" w:sz="0" w:space="0" w:color="auto"/>
        <w:bottom w:val="none" w:sz="0" w:space="0" w:color="auto"/>
        <w:right w:val="none" w:sz="0" w:space="0" w:color="auto"/>
      </w:divBdr>
    </w:div>
    <w:div w:id="712580986">
      <w:bodyDiv w:val="1"/>
      <w:marLeft w:val="0"/>
      <w:marRight w:val="0"/>
      <w:marTop w:val="0"/>
      <w:marBottom w:val="0"/>
      <w:divBdr>
        <w:top w:val="none" w:sz="0" w:space="0" w:color="auto"/>
        <w:left w:val="none" w:sz="0" w:space="0" w:color="auto"/>
        <w:bottom w:val="none" w:sz="0" w:space="0" w:color="auto"/>
        <w:right w:val="none" w:sz="0" w:space="0" w:color="auto"/>
      </w:divBdr>
      <w:divsChild>
        <w:div w:id="1784422033">
          <w:marLeft w:val="3240"/>
          <w:marRight w:val="0"/>
          <w:marTop w:val="86"/>
          <w:marBottom w:val="0"/>
          <w:divBdr>
            <w:top w:val="none" w:sz="0" w:space="0" w:color="auto"/>
            <w:left w:val="none" w:sz="0" w:space="0" w:color="auto"/>
            <w:bottom w:val="none" w:sz="0" w:space="0" w:color="auto"/>
            <w:right w:val="none" w:sz="0" w:space="0" w:color="auto"/>
          </w:divBdr>
        </w:div>
      </w:divsChild>
    </w:div>
    <w:div w:id="740760832">
      <w:bodyDiv w:val="1"/>
      <w:marLeft w:val="0"/>
      <w:marRight w:val="0"/>
      <w:marTop w:val="0"/>
      <w:marBottom w:val="0"/>
      <w:divBdr>
        <w:top w:val="none" w:sz="0" w:space="0" w:color="auto"/>
        <w:left w:val="none" w:sz="0" w:space="0" w:color="auto"/>
        <w:bottom w:val="none" w:sz="0" w:space="0" w:color="auto"/>
        <w:right w:val="none" w:sz="0" w:space="0" w:color="auto"/>
      </w:divBdr>
      <w:divsChild>
        <w:div w:id="74514600">
          <w:marLeft w:val="2520"/>
          <w:marRight w:val="0"/>
          <w:marTop w:val="86"/>
          <w:marBottom w:val="0"/>
          <w:divBdr>
            <w:top w:val="none" w:sz="0" w:space="0" w:color="auto"/>
            <w:left w:val="none" w:sz="0" w:space="0" w:color="auto"/>
            <w:bottom w:val="none" w:sz="0" w:space="0" w:color="auto"/>
            <w:right w:val="none" w:sz="0" w:space="0" w:color="auto"/>
          </w:divBdr>
        </w:div>
        <w:div w:id="189344683">
          <w:marLeft w:val="2520"/>
          <w:marRight w:val="0"/>
          <w:marTop w:val="86"/>
          <w:marBottom w:val="0"/>
          <w:divBdr>
            <w:top w:val="none" w:sz="0" w:space="0" w:color="auto"/>
            <w:left w:val="none" w:sz="0" w:space="0" w:color="auto"/>
            <w:bottom w:val="none" w:sz="0" w:space="0" w:color="auto"/>
            <w:right w:val="none" w:sz="0" w:space="0" w:color="auto"/>
          </w:divBdr>
        </w:div>
        <w:div w:id="1680739900">
          <w:marLeft w:val="2520"/>
          <w:marRight w:val="0"/>
          <w:marTop w:val="86"/>
          <w:marBottom w:val="0"/>
          <w:divBdr>
            <w:top w:val="none" w:sz="0" w:space="0" w:color="auto"/>
            <w:left w:val="none" w:sz="0" w:space="0" w:color="auto"/>
            <w:bottom w:val="none" w:sz="0" w:space="0" w:color="auto"/>
            <w:right w:val="none" w:sz="0" w:space="0" w:color="auto"/>
          </w:divBdr>
        </w:div>
      </w:divsChild>
    </w:div>
    <w:div w:id="932512519">
      <w:bodyDiv w:val="1"/>
      <w:marLeft w:val="0"/>
      <w:marRight w:val="0"/>
      <w:marTop w:val="0"/>
      <w:marBottom w:val="0"/>
      <w:divBdr>
        <w:top w:val="none" w:sz="0" w:space="0" w:color="auto"/>
        <w:left w:val="none" w:sz="0" w:space="0" w:color="auto"/>
        <w:bottom w:val="none" w:sz="0" w:space="0" w:color="auto"/>
        <w:right w:val="none" w:sz="0" w:space="0" w:color="auto"/>
      </w:divBdr>
    </w:div>
    <w:div w:id="956180430">
      <w:bodyDiv w:val="1"/>
      <w:marLeft w:val="0"/>
      <w:marRight w:val="0"/>
      <w:marTop w:val="0"/>
      <w:marBottom w:val="0"/>
      <w:divBdr>
        <w:top w:val="none" w:sz="0" w:space="0" w:color="auto"/>
        <w:left w:val="none" w:sz="0" w:space="0" w:color="auto"/>
        <w:bottom w:val="none" w:sz="0" w:space="0" w:color="auto"/>
        <w:right w:val="none" w:sz="0" w:space="0" w:color="auto"/>
      </w:divBdr>
    </w:div>
    <w:div w:id="999776220">
      <w:bodyDiv w:val="1"/>
      <w:marLeft w:val="0"/>
      <w:marRight w:val="0"/>
      <w:marTop w:val="0"/>
      <w:marBottom w:val="0"/>
      <w:divBdr>
        <w:top w:val="none" w:sz="0" w:space="0" w:color="auto"/>
        <w:left w:val="none" w:sz="0" w:space="0" w:color="auto"/>
        <w:bottom w:val="none" w:sz="0" w:space="0" w:color="auto"/>
        <w:right w:val="none" w:sz="0" w:space="0" w:color="auto"/>
      </w:divBdr>
      <w:divsChild>
        <w:div w:id="2069834682">
          <w:marLeft w:val="432"/>
          <w:marRight w:val="0"/>
          <w:marTop w:val="240"/>
          <w:marBottom w:val="0"/>
          <w:divBdr>
            <w:top w:val="none" w:sz="0" w:space="0" w:color="auto"/>
            <w:left w:val="none" w:sz="0" w:space="0" w:color="auto"/>
            <w:bottom w:val="none" w:sz="0" w:space="0" w:color="auto"/>
            <w:right w:val="none" w:sz="0" w:space="0" w:color="auto"/>
          </w:divBdr>
        </w:div>
        <w:div w:id="973677279">
          <w:marLeft w:val="1382"/>
          <w:marRight w:val="0"/>
          <w:marTop w:val="180"/>
          <w:marBottom w:val="0"/>
          <w:divBdr>
            <w:top w:val="none" w:sz="0" w:space="0" w:color="auto"/>
            <w:left w:val="none" w:sz="0" w:space="0" w:color="auto"/>
            <w:bottom w:val="none" w:sz="0" w:space="0" w:color="auto"/>
            <w:right w:val="none" w:sz="0" w:space="0" w:color="auto"/>
          </w:divBdr>
        </w:div>
        <w:div w:id="1371146953">
          <w:marLeft w:val="1382"/>
          <w:marRight w:val="0"/>
          <w:marTop w:val="180"/>
          <w:marBottom w:val="0"/>
          <w:divBdr>
            <w:top w:val="none" w:sz="0" w:space="0" w:color="auto"/>
            <w:left w:val="none" w:sz="0" w:space="0" w:color="auto"/>
            <w:bottom w:val="none" w:sz="0" w:space="0" w:color="auto"/>
            <w:right w:val="none" w:sz="0" w:space="0" w:color="auto"/>
          </w:divBdr>
        </w:div>
        <w:div w:id="357005757">
          <w:marLeft w:val="432"/>
          <w:marRight w:val="0"/>
          <w:marTop w:val="240"/>
          <w:marBottom w:val="0"/>
          <w:divBdr>
            <w:top w:val="none" w:sz="0" w:space="0" w:color="auto"/>
            <w:left w:val="none" w:sz="0" w:space="0" w:color="auto"/>
            <w:bottom w:val="none" w:sz="0" w:space="0" w:color="auto"/>
            <w:right w:val="none" w:sz="0" w:space="0" w:color="auto"/>
          </w:divBdr>
        </w:div>
        <w:div w:id="178659477">
          <w:marLeft w:val="1382"/>
          <w:marRight w:val="0"/>
          <w:marTop w:val="180"/>
          <w:marBottom w:val="0"/>
          <w:divBdr>
            <w:top w:val="none" w:sz="0" w:space="0" w:color="auto"/>
            <w:left w:val="none" w:sz="0" w:space="0" w:color="auto"/>
            <w:bottom w:val="none" w:sz="0" w:space="0" w:color="auto"/>
            <w:right w:val="none" w:sz="0" w:space="0" w:color="auto"/>
          </w:divBdr>
        </w:div>
        <w:div w:id="1478689616">
          <w:marLeft w:val="1382"/>
          <w:marRight w:val="0"/>
          <w:marTop w:val="180"/>
          <w:marBottom w:val="0"/>
          <w:divBdr>
            <w:top w:val="none" w:sz="0" w:space="0" w:color="auto"/>
            <w:left w:val="none" w:sz="0" w:space="0" w:color="auto"/>
            <w:bottom w:val="none" w:sz="0" w:space="0" w:color="auto"/>
            <w:right w:val="none" w:sz="0" w:space="0" w:color="auto"/>
          </w:divBdr>
        </w:div>
        <w:div w:id="1275359439">
          <w:marLeft w:val="432"/>
          <w:marRight w:val="0"/>
          <w:marTop w:val="240"/>
          <w:marBottom w:val="0"/>
          <w:divBdr>
            <w:top w:val="none" w:sz="0" w:space="0" w:color="auto"/>
            <w:left w:val="none" w:sz="0" w:space="0" w:color="auto"/>
            <w:bottom w:val="none" w:sz="0" w:space="0" w:color="auto"/>
            <w:right w:val="none" w:sz="0" w:space="0" w:color="auto"/>
          </w:divBdr>
        </w:div>
        <w:div w:id="422646240">
          <w:marLeft w:val="1382"/>
          <w:marRight w:val="0"/>
          <w:marTop w:val="180"/>
          <w:marBottom w:val="0"/>
          <w:divBdr>
            <w:top w:val="none" w:sz="0" w:space="0" w:color="auto"/>
            <w:left w:val="none" w:sz="0" w:space="0" w:color="auto"/>
            <w:bottom w:val="none" w:sz="0" w:space="0" w:color="auto"/>
            <w:right w:val="none" w:sz="0" w:space="0" w:color="auto"/>
          </w:divBdr>
        </w:div>
        <w:div w:id="560099531">
          <w:marLeft w:val="1382"/>
          <w:marRight w:val="0"/>
          <w:marTop w:val="180"/>
          <w:marBottom w:val="0"/>
          <w:divBdr>
            <w:top w:val="none" w:sz="0" w:space="0" w:color="auto"/>
            <w:left w:val="none" w:sz="0" w:space="0" w:color="auto"/>
            <w:bottom w:val="none" w:sz="0" w:space="0" w:color="auto"/>
            <w:right w:val="none" w:sz="0" w:space="0" w:color="auto"/>
          </w:divBdr>
        </w:div>
        <w:div w:id="889848201">
          <w:marLeft w:val="432"/>
          <w:marRight w:val="0"/>
          <w:marTop w:val="240"/>
          <w:marBottom w:val="0"/>
          <w:divBdr>
            <w:top w:val="none" w:sz="0" w:space="0" w:color="auto"/>
            <w:left w:val="none" w:sz="0" w:space="0" w:color="auto"/>
            <w:bottom w:val="none" w:sz="0" w:space="0" w:color="auto"/>
            <w:right w:val="none" w:sz="0" w:space="0" w:color="auto"/>
          </w:divBdr>
        </w:div>
        <w:div w:id="902448457">
          <w:marLeft w:val="1555"/>
          <w:marRight w:val="0"/>
          <w:marTop w:val="180"/>
          <w:marBottom w:val="0"/>
          <w:divBdr>
            <w:top w:val="none" w:sz="0" w:space="0" w:color="auto"/>
            <w:left w:val="none" w:sz="0" w:space="0" w:color="auto"/>
            <w:bottom w:val="none" w:sz="0" w:space="0" w:color="auto"/>
            <w:right w:val="none" w:sz="0" w:space="0" w:color="auto"/>
          </w:divBdr>
        </w:div>
        <w:div w:id="1761565507">
          <w:marLeft w:val="1555"/>
          <w:marRight w:val="0"/>
          <w:marTop w:val="180"/>
          <w:marBottom w:val="0"/>
          <w:divBdr>
            <w:top w:val="none" w:sz="0" w:space="0" w:color="auto"/>
            <w:left w:val="none" w:sz="0" w:space="0" w:color="auto"/>
            <w:bottom w:val="none" w:sz="0" w:space="0" w:color="auto"/>
            <w:right w:val="none" w:sz="0" w:space="0" w:color="auto"/>
          </w:divBdr>
        </w:div>
      </w:divsChild>
    </w:div>
    <w:div w:id="1080257162">
      <w:bodyDiv w:val="1"/>
      <w:marLeft w:val="0"/>
      <w:marRight w:val="0"/>
      <w:marTop w:val="0"/>
      <w:marBottom w:val="0"/>
      <w:divBdr>
        <w:top w:val="none" w:sz="0" w:space="0" w:color="auto"/>
        <w:left w:val="none" w:sz="0" w:space="0" w:color="auto"/>
        <w:bottom w:val="none" w:sz="0" w:space="0" w:color="auto"/>
        <w:right w:val="none" w:sz="0" w:space="0" w:color="auto"/>
      </w:divBdr>
    </w:div>
    <w:div w:id="1099595088">
      <w:bodyDiv w:val="1"/>
      <w:marLeft w:val="0"/>
      <w:marRight w:val="0"/>
      <w:marTop w:val="0"/>
      <w:marBottom w:val="0"/>
      <w:divBdr>
        <w:top w:val="none" w:sz="0" w:space="0" w:color="auto"/>
        <w:left w:val="none" w:sz="0" w:space="0" w:color="auto"/>
        <w:bottom w:val="none" w:sz="0" w:space="0" w:color="auto"/>
        <w:right w:val="none" w:sz="0" w:space="0" w:color="auto"/>
      </w:divBdr>
    </w:div>
    <w:div w:id="1239711202">
      <w:bodyDiv w:val="1"/>
      <w:marLeft w:val="0"/>
      <w:marRight w:val="0"/>
      <w:marTop w:val="0"/>
      <w:marBottom w:val="0"/>
      <w:divBdr>
        <w:top w:val="none" w:sz="0" w:space="0" w:color="auto"/>
        <w:left w:val="none" w:sz="0" w:space="0" w:color="auto"/>
        <w:bottom w:val="none" w:sz="0" w:space="0" w:color="auto"/>
        <w:right w:val="none" w:sz="0" w:space="0" w:color="auto"/>
      </w:divBdr>
      <w:divsChild>
        <w:div w:id="1906064697">
          <w:marLeft w:val="432"/>
          <w:marRight w:val="0"/>
          <w:marTop w:val="240"/>
          <w:marBottom w:val="0"/>
          <w:divBdr>
            <w:top w:val="none" w:sz="0" w:space="0" w:color="auto"/>
            <w:left w:val="none" w:sz="0" w:space="0" w:color="auto"/>
            <w:bottom w:val="none" w:sz="0" w:space="0" w:color="auto"/>
            <w:right w:val="none" w:sz="0" w:space="0" w:color="auto"/>
          </w:divBdr>
        </w:div>
      </w:divsChild>
    </w:div>
    <w:div w:id="1281179999">
      <w:bodyDiv w:val="1"/>
      <w:marLeft w:val="0"/>
      <w:marRight w:val="0"/>
      <w:marTop w:val="0"/>
      <w:marBottom w:val="0"/>
      <w:divBdr>
        <w:top w:val="none" w:sz="0" w:space="0" w:color="auto"/>
        <w:left w:val="none" w:sz="0" w:space="0" w:color="auto"/>
        <w:bottom w:val="none" w:sz="0" w:space="0" w:color="auto"/>
        <w:right w:val="none" w:sz="0" w:space="0" w:color="auto"/>
      </w:divBdr>
      <w:divsChild>
        <w:div w:id="1755518426">
          <w:marLeft w:val="547"/>
          <w:marRight w:val="0"/>
          <w:marTop w:val="144"/>
          <w:marBottom w:val="0"/>
          <w:divBdr>
            <w:top w:val="none" w:sz="0" w:space="0" w:color="auto"/>
            <w:left w:val="none" w:sz="0" w:space="0" w:color="auto"/>
            <w:bottom w:val="none" w:sz="0" w:space="0" w:color="auto"/>
            <w:right w:val="none" w:sz="0" w:space="0" w:color="auto"/>
          </w:divBdr>
        </w:div>
      </w:divsChild>
    </w:div>
    <w:div w:id="1420057982">
      <w:bodyDiv w:val="1"/>
      <w:marLeft w:val="0"/>
      <w:marRight w:val="0"/>
      <w:marTop w:val="0"/>
      <w:marBottom w:val="0"/>
      <w:divBdr>
        <w:top w:val="none" w:sz="0" w:space="0" w:color="auto"/>
        <w:left w:val="none" w:sz="0" w:space="0" w:color="auto"/>
        <w:bottom w:val="none" w:sz="0" w:space="0" w:color="auto"/>
        <w:right w:val="none" w:sz="0" w:space="0" w:color="auto"/>
      </w:divBdr>
      <w:divsChild>
        <w:div w:id="535511099">
          <w:marLeft w:val="432"/>
          <w:marRight w:val="0"/>
          <w:marTop w:val="240"/>
          <w:marBottom w:val="0"/>
          <w:divBdr>
            <w:top w:val="none" w:sz="0" w:space="0" w:color="auto"/>
            <w:left w:val="none" w:sz="0" w:space="0" w:color="auto"/>
            <w:bottom w:val="none" w:sz="0" w:space="0" w:color="auto"/>
            <w:right w:val="none" w:sz="0" w:space="0" w:color="auto"/>
          </w:divBdr>
        </w:div>
        <w:div w:id="1381711231">
          <w:marLeft w:val="1267"/>
          <w:marRight w:val="0"/>
          <w:marTop w:val="180"/>
          <w:marBottom w:val="0"/>
          <w:divBdr>
            <w:top w:val="none" w:sz="0" w:space="0" w:color="auto"/>
            <w:left w:val="none" w:sz="0" w:space="0" w:color="auto"/>
            <w:bottom w:val="none" w:sz="0" w:space="0" w:color="auto"/>
            <w:right w:val="none" w:sz="0" w:space="0" w:color="auto"/>
          </w:divBdr>
        </w:div>
        <w:div w:id="338972725">
          <w:marLeft w:val="432"/>
          <w:marRight w:val="0"/>
          <w:marTop w:val="240"/>
          <w:marBottom w:val="0"/>
          <w:divBdr>
            <w:top w:val="none" w:sz="0" w:space="0" w:color="auto"/>
            <w:left w:val="none" w:sz="0" w:space="0" w:color="auto"/>
            <w:bottom w:val="none" w:sz="0" w:space="0" w:color="auto"/>
            <w:right w:val="none" w:sz="0" w:space="0" w:color="auto"/>
          </w:divBdr>
        </w:div>
        <w:div w:id="951589744">
          <w:marLeft w:val="1267"/>
          <w:marRight w:val="0"/>
          <w:marTop w:val="180"/>
          <w:marBottom w:val="0"/>
          <w:divBdr>
            <w:top w:val="none" w:sz="0" w:space="0" w:color="auto"/>
            <w:left w:val="none" w:sz="0" w:space="0" w:color="auto"/>
            <w:bottom w:val="none" w:sz="0" w:space="0" w:color="auto"/>
            <w:right w:val="none" w:sz="0" w:space="0" w:color="auto"/>
          </w:divBdr>
        </w:div>
        <w:div w:id="1831821393">
          <w:marLeft w:val="432"/>
          <w:marRight w:val="0"/>
          <w:marTop w:val="240"/>
          <w:marBottom w:val="0"/>
          <w:divBdr>
            <w:top w:val="none" w:sz="0" w:space="0" w:color="auto"/>
            <w:left w:val="none" w:sz="0" w:space="0" w:color="auto"/>
            <w:bottom w:val="none" w:sz="0" w:space="0" w:color="auto"/>
            <w:right w:val="none" w:sz="0" w:space="0" w:color="auto"/>
          </w:divBdr>
        </w:div>
        <w:div w:id="2135247445">
          <w:marLeft w:val="1267"/>
          <w:marRight w:val="0"/>
          <w:marTop w:val="180"/>
          <w:marBottom w:val="0"/>
          <w:divBdr>
            <w:top w:val="none" w:sz="0" w:space="0" w:color="auto"/>
            <w:left w:val="none" w:sz="0" w:space="0" w:color="auto"/>
            <w:bottom w:val="none" w:sz="0" w:space="0" w:color="auto"/>
            <w:right w:val="none" w:sz="0" w:space="0" w:color="auto"/>
          </w:divBdr>
        </w:div>
        <w:div w:id="1221789754">
          <w:marLeft w:val="1267"/>
          <w:marRight w:val="0"/>
          <w:marTop w:val="180"/>
          <w:marBottom w:val="0"/>
          <w:divBdr>
            <w:top w:val="none" w:sz="0" w:space="0" w:color="auto"/>
            <w:left w:val="none" w:sz="0" w:space="0" w:color="auto"/>
            <w:bottom w:val="none" w:sz="0" w:space="0" w:color="auto"/>
            <w:right w:val="none" w:sz="0" w:space="0" w:color="auto"/>
          </w:divBdr>
        </w:div>
        <w:div w:id="1536962900">
          <w:marLeft w:val="1699"/>
          <w:marRight w:val="0"/>
          <w:marTop w:val="120"/>
          <w:marBottom w:val="0"/>
          <w:divBdr>
            <w:top w:val="none" w:sz="0" w:space="0" w:color="auto"/>
            <w:left w:val="none" w:sz="0" w:space="0" w:color="auto"/>
            <w:bottom w:val="none" w:sz="0" w:space="0" w:color="auto"/>
            <w:right w:val="none" w:sz="0" w:space="0" w:color="auto"/>
          </w:divBdr>
        </w:div>
        <w:div w:id="1097679512">
          <w:marLeft w:val="1699"/>
          <w:marRight w:val="0"/>
          <w:marTop w:val="120"/>
          <w:marBottom w:val="0"/>
          <w:divBdr>
            <w:top w:val="none" w:sz="0" w:space="0" w:color="auto"/>
            <w:left w:val="none" w:sz="0" w:space="0" w:color="auto"/>
            <w:bottom w:val="none" w:sz="0" w:space="0" w:color="auto"/>
            <w:right w:val="none" w:sz="0" w:space="0" w:color="auto"/>
          </w:divBdr>
        </w:div>
        <w:div w:id="682975044">
          <w:marLeft w:val="432"/>
          <w:marRight w:val="0"/>
          <w:marTop w:val="240"/>
          <w:marBottom w:val="0"/>
          <w:divBdr>
            <w:top w:val="none" w:sz="0" w:space="0" w:color="auto"/>
            <w:left w:val="none" w:sz="0" w:space="0" w:color="auto"/>
            <w:bottom w:val="none" w:sz="0" w:space="0" w:color="auto"/>
            <w:right w:val="none" w:sz="0" w:space="0" w:color="auto"/>
          </w:divBdr>
        </w:div>
        <w:div w:id="750859856">
          <w:marLeft w:val="1267"/>
          <w:marRight w:val="0"/>
          <w:marTop w:val="180"/>
          <w:marBottom w:val="0"/>
          <w:divBdr>
            <w:top w:val="none" w:sz="0" w:space="0" w:color="auto"/>
            <w:left w:val="none" w:sz="0" w:space="0" w:color="auto"/>
            <w:bottom w:val="none" w:sz="0" w:space="0" w:color="auto"/>
            <w:right w:val="none" w:sz="0" w:space="0" w:color="auto"/>
          </w:divBdr>
        </w:div>
        <w:div w:id="1633636496">
          <w:marLeft w:val="432"/>
          <w:marRight w:val="0"/>
          <w:marTop w:val="240"/>
          <w:marBottom w:val="0"/>
          <w:divBdr>
            <w:top w:val="none" w:sz="0" w:space="0" w:color="auto"/>
            <w:left w:val="none" w:sz="0" w:space="0" w:color="auto"/>
            <w:bottom w:val="none" w:sz="0" w:space="0" w:color="auto"/>
            <w:right w:val="none" w:sz="0" w:space="0" w:color="auto"/>
          </w:divBdr>
        </w:div>
      </w:divsChild>
    </w:div>
    <w:div w:id="1450126187">
      <w:bodyDiv w:val="1"/>
      <w:marLeft w:val="0"/>
      <w:marRight w:val="0"/>
      <w:marTop w:val="0"/>
      <w:marBottom w:val="0"/>
      <w:divBdr>
        <w:top w:val="none" w:sz="0" w:space="0" w:color="auto"/>
        <w:left w:val="none" w:sz="0" w:space="0" w:color="auto"/>
        <w:bottom w:val="none" w:sz="0" w:space="0" w:color="auto"/>
        <w:right w:val="none" w:sz="0" w:space="0" w:color="auto"/>
      </w:divBdr>
      <w:divsChild>
        <w:div w:id="241990389">
          <w:marLeft w:val="547"/>
          <w:marRight w:val="0"/>
          <w:marTop w:val="134"/>
          <w:marBottom w:val="0"/>
          <w:divBdr>
            <w:top w:val="none" w:sz="0" w:space="0" w:color="auto"/>
            <w:left w:val="none" w:sz="0" w:space="0" w:color="auto"/>
            <w:bottom w:val="none" w:sz="0" w:space="0" w:color="auto"/>
            <w:right w:val="none" w:sz="0" w:space="0" w:color="auto"/>
          </w:divBdr>
        </w:div>
        <w:div w:id="356008231">
          <w:marLeft w:val="1166"/>
          <w:marRight w:val="0"/>
          <w:marTop w:val="115"/>
          <w:marBottom w:val="0"/>
          <w:divBdr>
            <w:top w:val="none" w:sz="0" w:space="0" w:color="auto"/>
            <w:left w:val="none" w:sz="0" w:space="0" w:color="auto"/>
            <w:bottom w:val="none" w:sz="0" w:space="0" w:color="auto"/>
            <w:right w:val="none" w:sz="0" w:space="0" w:color="auto"/>
          </w:divBdr>
        </w:div>
        <w:div w:id="470632877">
          <w:marLeft w:val="1800"/>
          <w:marRight w:val="0"/>
          <w:marTop w:val="96"/>
          <w:marBottom w:val="0"/>
          <w:divBdr>
            <w:top w:val="none" w:sz="0" w:space="0" w:color="auto"/>
            <w:left w:val="none" w:sz="0" w:space="0" w:color="auto"/>
            <w:bottom w:val="none" w:sz="0" w:space="0" w:color="auto"/>
            <w:right w:val="none" w:sz="0" w:space="0" w:color="auto"/>
          </w:divBdr>
        </w:div>
        <w:div w:id="1587349358">
          <w:marLeft w:val="2520"/>
          <w:marRight w:val="0"/>
          <w:marTop w:val="86"/>
          <w:marBottom w:val="0"/>
          <w:divBdr>
            <w:top w:val="none" w:sz="0" w:space="0" w:color="auto"/>
            <w:left w:val="none" w:sz="0" w:space="0" w:color="auto"/>
            <w:bottom w:val="none" w:sz="0" w:space="0" w:color="auto"/>
            <w:right w:val="none" w:sz="0" w:space="0" w:color="auto"/>
          </w:divBdr>
        </w:div>
        <w:div w:id="1723209128">
          <w:marLeft w:val="2520"/>
          <w:marRight w:val="0"/>
          <w:marTop w:val="86"/>
          <w:marBottom w:val="0"/>
          <w:divBdr>
            <w:top w:val="none" w:sz="0" w:space="0" w:color="auto"/>
            <w:left w:val="none" w:sz="0" w:space="0" w:color="auto"/>
            <w:bottom w:val="none" w:sz="0" w:space="0" w:color="auto"/>
            <w:right w:val="none" w:sz="0" w:space="0" w:color="auto"/>
          </w:divBdr>
        </w:div>
        <w:div w:id="1832333231">
          <w:marLeft w:val="2520"/>
          <w:marRight w:val="0"/>
          <w:marTop w:val="86"/>
          <w:marBottom w:val="0"/>
          <w:divBdr>
            <w:top w:val="none" w:sz="0" w:space="0" w:color="auto"/>
            <w:left w:val="none" w:sz="0" w:space="0" w:color="auto"/>
            <w:bottom w:val="none" w:sz="0" w:space="0" w:color="auto"/>
            <w:right w:val="none" w:sz="0" w:space="0" w:color="auto"/>
          </w:divBdr>
        </w:div>
      </w:divsChild>
    </w:div>
    <w:div w:id="1509250288">
      <w:bodyDiv w:val="1"/>
      <w:marLeft w:val="0"/>
      <w:marRight w:val="0"/>
      <w:marTop w:val="0"/>
      <w:marBottom w:val="0"/>
      <w:divBdr>
        <w:top w:val="none" w:sz="0" w:space="0" w:color="auto"/>
        <w:left w:val="none" w:sz="0" w:space="0" w:color="auto"/>
        <w:bottom w:val="none" w:sz="0" w:space="0" w:color="auto"/>
        <w:right w:val="none" w:sz="0" w:space="0" w:color="auto"/>
      </w:divBdr>
    </w:div>
    <w:div w:id="1520269021">
      <w:bodyDiv w:val="1"/>
      <w:marLeft w:val="0"/>
      <w:marRight w:val="0"/>
      <w:marTop w:val="0"/>
      <w:marBottom w:val="0"/>
      <w:divBdr>
        <w:top w:val="none" w:sz="0" w:space="0" w:color="auto"/>
        <w:left w:val="none" w:sz="0" w:space="0" w:color="auto"/>
        <w:bottom w:val="none" w:sz="0" w:space="0" w:color="auto"/>
        <w:right w:val="none" w:sz="0" w:space="0" w:color="auto"/>
      </w:divBdr>
    </w:div>
    <w:div w:id="1581989195">
      <w:bodyDiv w:val="1"/>
      <w:marLeft w:val="0"/>
      <w:marRight w:val="0"/>
      <w:marTop w:val="0"/>
      <w:marBottom w:val="0"/>
      <w:divBdr>
        <w:top w:val="none" w:sz="0" w:space="0" w:color="auto"/>
        <w:left w:val="none" w:sz="0" w:space="0" w:color="auto"/>
        <w:bottom w:val="none" w:sz="0" w:space="0" w:color="auto"/>
        <w:right w:val="none" w:sz="0" w:space="0" w:color="auto"/>
      </w:divBdr>
      <w:divsChild>
        <w:div w:id="419257029">
          <w:marLeft w:val="3240"/>
          <w:marRight w:val="0"/>
          <w:marTop w:val="86"/>
          <w:marBottom w:val="0"/>
          <w:divBdr>
            <w:top w:val="none" w:sz="0" w:space="0" w:color="auto"/>
            <w:left w:val="none" w:sz="0" w:space="0" w:color="auto"/>
            <w:bottom w:val="none" w:sz="0" w:space="0" w:color="auto"/>
            <w:right w:val="none" w:sz="0" w:space="0" w:color="auto"/>
          </w:divBdr>
        </w:div>
      </w:divsChild>
    </w:div>
    <w:div w:id="1611427934">
      <w:bodyDiv w:val="1"/>
      <w:marLeft w:val="0"/>
      <w:marRight w:val="0"/>
      <w:marTop w:val="0"/>
      <w:marBottom w:val="0"/>
      <w:divBdr>
        <w:top w:val="none" w:sz="0" w:space="0" w:color="auto"/>
        <w:left w:val="none" w:sz="0" w:space="0" w:color="auto"/>
        <w:bottom w:val="none" w:sz="0" w:space="0" w:color="auto"/>
        <w:right w:val="none" w:sz="0" w:space="0" w:color="auto"/>
      </w:divBdr>
      <w:divsChild>
        <w:div w:id="526480512">
          <w:marLeft w:val="2520"/>
          <w:marRight w:val="0"/>
          <w:marTop w:val="96"/>
          <w:marBottom w:val="0"/>
          <w:divBdr>
            <w:top w:val="none" w:sz="0" w:space="0" w:color="auto"/>
            <w:left w:val="none" w:sz="0" w:space="0" w:color="auto"/>
            <w:bottom w:val="none" w:sz="0" w:space="0" w:color="auto"/>
            <w:right w:val="none" w:sz="0" w:space="0" w:color="auto"/>
          </w:divBdr>
        </w:div>
        <w:div w:id="614138824">
          <w:marLeft w:val="547"/>
          <w:marRight w:val="0"/>
          <w:marTop w:val="144"/>
          <w:marBottom w:val="0"/>
          <w:divBdr>
            <w:top w:val="none" w:sz="0" w:space="0" w:color="auto"/>
            <w:left w:val="none" w:sz="0" w:space="0" w:color="auto"/>
            <w:bottom w:val="none" w:sz="0" w:space="0" w:color="auto"/>
            <w:right w:val="none" w:sz="0" w:space="0" w:color="auto"/>
          </w:divBdr>
        </w:div>
        <w:div w:id="992413948">
          <w:marLeft w:val="3240"/>
          <w:marRight w:val="0"/>
          <w:marTop w:val="86"/>
          <w:marBottom w:val="0"/>
          <w:divBdr>
            <w:top w:val="none" w:sz="0" w:space="0" w:color="auto"/>
            <w:left w:val="none" w:sz="0" w:space="0" w:color="auto"/>
            <w:bottom w:val="none" w:sz="0" w:space="0" w:color="auto"/>
            <w:right w:val="none" w:sz="0" w:space="0" w:color="auto"/>
          </w:divBdr>
        </w:div>
        <w:div w:id="1317145750">
          <w:marLeft w:val="3240"/>
          <w:marRight w:val="0"/>
          <w:marTop w:val="86"/>
          <w:marBottom w:val="0"/>
          <w:divBdr>
            <w:top w:val="none" w:sz="0" w:space="0" w:color="auto"/>
            <w:left w:val="none" w:sz="0" w:space="0" w:color="auto"/>
            <w:bottom w:val="none" w:sz="0" w:space="0" w:color="auto"/>
            <w:right w:val="none" w:sz="0" w:space="0" w:color="auto"/>
          </w:divBdr>
        </w:div>
        <w:div w:id="1359625202">
          <w:marLeft w:val="1800"/>
          <w:marRight w:val="0"/>
          <w:marTop w:val="115"/>
          <w:marBottom w:val="0"/>
          <w:divBdr>
            <w:top w:val="none" w:sz="0" w:space="0" w:color="auto"/>
            <w:left w:val="none" w:sz="0" w:space="0" w:color="auto"/>
            <w:bottom w:val="none" w:sz="0" w:space="0" w:color="auto"/>
            <w:right w:val="none" w:sz="0" w:space="0" w:color="auto"/>
          </w:divBdr>
        </w:div>
        <w:div w:id="1440026108">
          <w:marLeft w:val="3240"/>
          <w:marRight w:val="0"/>
          <w:marTop w:val="86"/>
          <w:marBottom w:val="0"/>
          <w:divBdr>
            <w:top w:val="none" w:sz="0" w:space="0" w:color="auto"/>
            <w:left w:val="none" w:sz="0" w:space="0" w:color="auto"/>
            <w:bottom w:val="none" w:sz="0" w:space="0" w:color="auto"/>
            <w:right w:val="none" w:sz="0" w:space="0" w:color="auto"/>
          </w:divBdr>
        </w:div>
        <w:div w:id="2131779100">
          <w:marLeft w:val="1166"/>
          <w:marRight w:val="0"/>
          <w:marTop w:val="134"/>
          <w:marBottom w:val="0"/>
          <w:divBdr>
            <w:top w:val="none" w:sz="0" w:space="0" w:color="auto"/>
            <w:left w:val="none" w:sz="0" w:space="0" w:color="auto"/>
            <w:bottom w:val="none" w:sz="0" w:space="0" w:color="auto"/>
            <w:right w:val="none" w:sz="0" w:space="0" w:color="auto"/>
          </w:divBdr>
        </w:div>
      </w:divsChild>
    </w:div>
    <w:div w:id="1696074665">
      <w:bodyDiv w:val="1"/>
      <w:marLeft w:val="0"/>
      <w:marRight w:val="0"/>
      <w:marTop w:val="0"/>
      <w:marBottom w:val="0"/>
      <w:divBdr>
        <w:top w:val="none" w:sz="0" w:space="0" w:color="auto"/>
        <w:left w:val="none" w:sz="0" w:space="0" w:color="auto"/>
        <w:bottom w:val="none" w:sz="0" w:space="0" w:color="auto"/>
        <w:right w:val="none" w:sz="0" w:space="0" w:color="auto"/>
      </w:divBdr>
      <w:divsChild>
        <w:div w:id="1476296118">
          <w:marLeft w:val="1166"/>
          <w:marRight w:val="0"/>
          <w:marTop w:val="115"/>
          <w:marBottom w:val="0"/>
          <w:divBdr>
            <w:top w:val="none" w:sz="0" w:space="0" w:color="auto"/>
            <w:left w:val="none" w:sz="0" w:space="0" w:color="auto"/>
            <w:bottom w:val="none" w:sz="0" w:space="0" w:color="auto"/>
            <w:right w:val="none" w:sz="0" w:space="0" w:color="auto"/>
          </w:divBdr>
        </w:div>
      </w:divsChild>
    </w:div>
    <w:div w:id="1809586799">
      <w:bodyDiv w:val="1"/>
      <w:marLeft w:val="0"/>
      <w:marRight w:val="0"/>
      <w:marTop w:val="0"/>
      <w:marBottom w:val="0"/>
      <w:divBdr>
        <w:top w:val="none" w:sz="0" w:space="0" w:color="auto"/>
        <w:left w:val="none" w:sz="0" w:space="0" w:color="auto"/>
        <w:bottom w:val="none" w:sz="0" w:space="0" w:color="auto"/>
        <w:right w:val="none" w:sz="0" w:space="0" w:color="auto"/>
      </w:divBdr>
      <w:divsChild>
        <w:div w:id="867917273">
          <w:marLeft w:val="1267"/>
          <w:marRight w:val="0"/>
          <w:marTop w:val="180"/>
          <w:marBottom w:val="0"/>
          <w:divBdr>
            <w:top w:val="none" w:sz="0" w:space="0" w:color="auto"/>
            <w:left w:val="none" w:sz="0" w:space="0" w:color="auto"/>
            <w:bottom w:val="none" w:sz="0" w:space="0" w:color="auto"/>
            <w:right w:val="none" w:sz="0" w:space="0" w:color="auto"/>
          </w:divBdr>
        </w:div>
        <w:div w:id="2113546492">
          <w:marLeft w:val="1699"/>
          <w:marRight w:val="0"/>
          <w:marTop w:val="120"/>
          <w:marBottom w:val="0"/>
          <w:divBdr>
            <w:top w:val="none" w:sz="0" w:space="0" w:color="auto"/>
            <w:left w:val="none" w:sz="0" w:space="0" w:color="auto"/>
            <w:bottom w:val="none" w:sz="0" w:space="0" w:color="auto"/>
            <w:right w:val="none" w:sz="0" w:space="0" w:color="auto"/>
          </w:divBdr>
        </w:div>
        <w:div w:id="159347479">
          <w:marLeft w:val="1699"/>
          <w:marRight w:val="0"/>
          <w:marTop w:val="120"/>
          <w:marBottom w:val="0"/>
          <w:divBdr>
            <w:top w:val="none" w:sz="0" w:space="0" w:color="auto"/>
            <w:left w:val="none" w:sz="0" w:space="0" w:color="auto"/>
            <w:bottom w:val="none" w:sz="0" w:space="0" w:color="auto"/>
            <w:right w:val="none" w:sz="0" w:space="0" w:color="auto"/>
          </w:divBdr>
        </w:div>
      </w:divsChild>
    </w:div>
    <w:div w:id="1856191179">
      <w:bodyDiv w:val="1"/>
      <w:marLeft w:val="0"/>
      <w:marRight w:val="0"/>
      <w:marTop w:val="0"/>
      <w:marBottom w:val="0"/>
      <w:divBdr>
        <w:top w:val="none" w:sz="0" w:space="0" w:color="auto"/>
        <w:left w:val="none" w:sz="0" w:space="0" w:color="auto"/>
        <w:bottom w:val="none" w:sz="0" w:space="0" w:color="auto"/>
        <w:right w:val="none" w:sz="0" w:space="0" w:color="auto"/>
      </w:divBdr>
    </w:div>
    <w:div w:id="1858694812">
      <w:bodyDiv w:val="1"/>
      <w:marLeft w:val="0"/>
      <w:marRight w:val="0"/>
      <w:marTop w:val="0"/>
      <w:marBottom w:val="0"/>
      <w:divBdr>
        <w:top w:val="none" w:sz="0" w:space="0" w:color="auto"/>
        <w:left w:val="none" w:sz="0" w:space="0" w:color="auto"/>
        <w:bottom w:val="none" w:sz="0" w:space="0" w:color="auto"/>
        <w:right w:val="none" w:sz="0" w:space="0" w:color="auto"/>
      </w:divBdr>
    </w:div>
    <w:div w:id="1886454070">
      <w:bodyDiv w:val="1"/>
      <w:marLeft w:val="0"/>
      <w:marRight w:val="0"/>
      <w:marTop w:val="0"/>
      <w:marBottom w:val="0"/>
      <w:divBdr>
        <w:top w:val="none" w:sz="0" w:space="0" w:color="auto"/>
        <w:left w:val="none" w:sz="0" w:space="0" w:color="auto"/>
        <w:bottom w:val="none" w:sz="0" w:space="0" w:color="auto"/>
        <w:right w:val="none" w:sz="0" w:space="0" w:color="auto"/>
      </w:divBdr>
      <w:divsChild>
        <w:div w:id="508183024">
          <w:marLeft w:val="1800"/>
          <w:marRight w:val="0"/>
          <w:marTop w:val="96"/>
          <w:marBottom w:val="0"/>
          <w:divBdr>
            <w:top w:val="none" w:sz="0" w:space="0" w:color="auto"/>
            <w:left w:val="none" w:sz="0" w:space="0" w:color="auto"/>
            <w:bottom w:val="none" w:sz="0" w:space="0" w:color="auto"/>
            <w:right w:val="none" w:sz="0" w:space="0" w:color="auto"/>
          </w:divBdr>
        </w:div>
        <w:div w:id="1061948108">
          <w:marLeft w:val="2520"/>
          <w:marRight w:val="0"/>
          <w:marTop w:val="86"/>
          <w:marBottom w:val="0"/>
          <w:divBdr>
            <w:top w:val="none" w:sz="0" w:space="0" w:color="auto"/>
            <w:left w:val="none" w:sz="0" w:space="0" w:color="auto"/>
            <w:bottom w:val="none" w:sz="0" w:space="0" w:color="auto"/>
            <w:right w:val="none" w:sz="0" w:space="0" w:color="auto"/>
          </w:divBdr>
        </w:div>
        <w:div w:id="1979990444">
          <w:marLeft w:val="2520"/>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25CF76-3C61-4B92-9DA0-FFCB691E6E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1232</TotalTime>
  <Pages>7</Pages>
  <Words>2103</Words>
  <Characters>11989</Characters>
  <Application>Microsoft Office Word</Application>
  <DocSecurity>0</DocSecurity>
  <Lines>99</Lines>
  <Paragraphs>28</Paragraphs>
  <ScaleCrop>false</ScaleCrop>
  <Company/>
  <LinksUpToDate>false</LinksUpToDate>
  <CharactersWithSpaces>14064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Licheng Lin (林立晟)</dc:creator>
  <cp:keywords/>
  <dc:description/>
  <cp:lastModifiedBy>Licheng Lin</cp:lastModifiedBy>
  <cp:revision>367</cp:revision>
  <dcterms:created xsi:type="dcterms:W3CDTF">2023-03-29T01:58:00Z</dcterms:created>
  <dcterms:modified xsi:type="dcterms:W3CDTF">2023-09-27T15:05:00Z</dcterms:modified>
</cp:coreProperties>
</file>